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6"/>
        <w:gridCol w:w="5049"/>
      </w:tblGrid>
      <w:tr w:rsidR="00976E94" w:rsidRPr="00976E94" w:rsidTr="00976E94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6E94" w:rsidRPr="00976E94" w:rsidRDefault="00976E94" w:rsidP="00976E94">
            <w:pPr>
              <w:spacing w:beforeAutospacing="1" w:after="0" w:afterAutospacing="1" w:line="240" w:lineRule="auto"/>
              <w:ind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6E94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13.04.2017 № К-4 </w:t>
            </w:r>
          </w:p>
        </w:tc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6E94" w:rsidRPr="00976E94" w:rsidRDefault="00976E94" w:rsidP="00976E94">
            <w:pPr>
              <w:spacing w:beforeAutospacing="1" w:after="0" w:afterAutospacing="1" w:line="240" w:lineRule="auto"/>
              <w:ind w:left="30"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6E94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Кочану Д.Г. </w:t>
            </w:r>
          </w:p>
          <w:p w:rsidR="00976E94" w:rsidRPr="00976E94" w:rsidRDefault="00976E94" w:rsidP="00976E94">
            <w:pPr>
              <w:spacing w:beforeAutospacing="1" w:after="0" w:afterAutospacing="1" w:line="240" w:lineRule="auto"/>
              <w:ind w:left="30"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6E94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</w:p>
          <w:p w:rsidR="00976E94" w:rsidRPr="00976E94" w:rsidRDefault="00976E94" w:rsidP="00976E94">
            <w:pPr>
              <w:spacing w:beforeAutospacing="1" w:after="0" w:afterAutospacing="1" w:line="240" w:lineRule="auto"/>
              <w:ind w:left="30" w:right="1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6E94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направляется по электронной почте </w:t>
            </w:r>
          </w:p>
          <w:p w:rsidR="00976E94" w:rsidRPr="00976E94" w:rsidRDefault="00976E94" w:rsidP="00976E94">
            <w:pPr>
              <w:spacing w:beforeAutospacing="1" w:after="0" w:afterAutospacing="1" w:line="240" w:lineRule="auto"/>
              <w:ind w:right="15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6E94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 </w:t>
            </w:r>
          </w:p>
        </w:tc>
      </w:tr>
    </w:tbl>
    <w:p w:rsidR="00976E94" w:rsidRPr="00976E94" w:rsidRDefault="00976E94" w:rsidP="00976E94">
      <w:pPr>
        <w:shd w:val="clear" w:color="auto" w:fill="FFFFFF"/>
        <w:spacing w:after="0" w:line="240" w:lineRule="auto"/>
        <w:ind w:right="15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76E94" w:rsidRPr="00976E94" w:rsidRDefault="00976E94" w:rsidP="00976E94">
      <w:pPr>
        <w:shd w:val="clear" w:color="auto" w:fill="FFFFFF"/>
        <w:spacing w:after="0" w:line="240" w:lineRule="auto"/>
        <w:ind w:right="15"/>
        <w:jc w:val="center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Уважаемый Дмитрий Геннадьевич! </w:t>
      </w:r>
    </w:p>
    <w:p w:rsidR="00976E94" w:rsidRPr="00976E94" w:rsidRDefault="00976E94" w:rsidP="00976E94">
      <w:pPr>
        <w:shd w:val="clear" w:color="auto" w:fill="FFFFFF"/>
        <w:spacing w:after="0" w:line="240" w:lineRule="auto"/>
        <w:ind w:right="15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 </w:t>
      </w:r>
    </w:p>
    <w:p w:rsidR="00976E94" w:rsidRPr="00976E94" w:rsidRDefault="00976E94" w:rsidP="00976E94">
      <w:pPr>
        <w:shd w:val="clear" w:color="auto" w:fill="FFFFFF"/>
        <w:spacing w:after="0" w:line="240" w:lineRule="auto"/>
        <w:ind w:right="15" w:firstLine="705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В Гродненской областной инспекции рассмотрено Ваше обращение по вопросу использования «</w:t>
      </w:r>
      <w:proofErr w:type="spellStart"/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подсачека</w:t>
      </w:r>
      <w:proofErr w:type="spellEnd"/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» для подъема из воды рыбы, выловленной любительскими орудиями рыболовства, использования «садка» для хранения рыбы в воде и купания людей в период нереста рыб. </w:t>
      </w:r>
    </w:p>
    <w:p w:rsidR="00976E94" w:rsidRPr="00976E94" w:rsidRDefault="00976E94" w:rsidP="00976E94">
      <w:pPr>
        <w:shd w:val="clear" w:color="auto" w:fill="FFFFFF"/>
        <w:spacing w:after="0" w:line="240" w:lineRule="auto"/>
        <w:ind w:right="15" w:firstLine="705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По Вашему вопросу даем следующее разъяснение.  </w:t>
      </w:r>
    </w:p>
    <w:p w:rsidR="00976E94" w:rsidRPr="00976E94" w:rsidRDefault="00976E94" w:rsidP="00976E94">
      <w:pPr>
        <w:shd w:val="clear" w:color="auto" w:fill="FFFFFF"/>
        <w:spacing w:after="0" w:line="240" w:lineRule="auto"/>
        <w:ind w:right="15" w:firstLine="705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В абзаце седьмом пункта 101 Правил ведения рыболовного хозяйства и рыболовства, утвержденных Указом Президента Республики Беларусь от 08.12.2005 №580 (в редакции Указа Президента Республики Беларусь от 05.12.2013 №551, далее – Правила рыболовства) установлено, что рыболовам в рыболовных угодьях  разрешается использовать сачки для подъема из воды рыбы, выловленной любительскими орудиями рыболовства. В сроки запрета лова рыбы, установленные п.105 Правил рыболовства, то есть в период весеннего нереста рыбы, ограничено количество орудий рыболовства и крючков на одного рыболова, а </w:t>
      </w:r>
      <w:proofErr w:type="spellStart"/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сачек</w:t>
      </w:r>
      <w:proofErr w:type="spellEnd"/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 для подъема из воды пойманной рыбы разрешается использовать только по указанному назначению. </w:t>
      </w:r>
    </w:p>
    <w:p w:rsidR="00976E94" w:rsidRPr="00976E94" w:rsidRDefault="00976E94" w:rsidP="00976E94">
      <w:pPr>
        <w:shd w:val="clear" w:color="auto" w:fill="FFFFFF"/>
        <w:spacing w:after="0" w:line="240" w:lineRule="auto"/>
        <w:ind w:right="15" w:firstLine="705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Способы и предметы хранения добытой рыбы  при осуществлении любительского рыболовства Правилами рыболовства не установлены. </w:t>
      </w:r>
      <w:proofErr w:type="gramStart"/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Главное, чтобы общий вес добытой рыбы (например, хранящейся в садке) не превышал норму вылова, определенной в пункте 102 Правил рыболовства – не более 5 кг рыбы на одного рыболова в сутки и одной рыбы, если общий вес с учетом ее веса в сумме будет превышать 5 кг, или одной рыбы, вес которой превышает 5 кг.  </w:t>
      </w:r>
      <w:proofErr w:type="gramEnd"/>
    </w:p>
    <w:p w:rsidR="00976E94" w:rsidRPr="00976E94" w:rsidRDefault="00976E94" w:rsidP="00976E94">
      <w:pPr>
        <w:shd w:val="clear" w:color="auto" w:fill="FFFFFF"/>
        <w:spacing w:after="0" w:line="240" w:lineRule="auto"/>
        <w:ind w:right="15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          В периоды запрета, определенные  пунктом 105 Правил рыболовства, любительское рыболовство разрешается только в светлое время суток (без захода в воду) либо со льда, с искусственных сооружений, кроме перечисленных в абзаце седьмом подпункта 109.3 пункта 109 настоящих Правил. Нормативных правовых документов, ограничивающих купание граждан в период весеннего нереста рыб в рыболовных угодьях Республики Беларусь нет. </w:t>
      </w:r>
    </w:p>
    <w:p w:rsidR="00976E94" w:rsidRPr="00976E94" w:rsidRDefault="00976E94" w:rsidP="00976E94">
      <w:pPr>
        <w:shd w:val="clear" w:color="auto" w:fill="FFFFFF"/>
        <w:spacing w:after="0" w:line="240" w:lineRule="auto"/>
        <w:ind w:right="15"/>
        <w:jc w:val="both"/>
        <w:textAlignment w:val="baseline"/>
        <w:rPr>
          <w:rFonts w:ascii="Segoe UI" w:eastAsia="Times New Roman" w:hAnsi="Segoe UI" w:cs="Segoe UI"/>
          <w:sz w:val="12"/>
          <w:szCs w:val="12"/>
          <w:lang w:eastAsia="ru-RU"/>
        </w:rPr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 </w:t>
      </w:r>
    </w:p>
    <w:p w:rsidR="00ED2435" w:rsidRDefault="00976E94" w:rsidP="00976E94">
      <w:pPr>
        <w:shd w:val="clear" w:color="auto" w:fill="FFFFFF"/>
        <w:spacing w:after="0" w:line="240" w:lineRule="auto"/>
        <w:ind w:right="15"/>
        <w:jc w:val="both"/>
        <w:textAlignment w:val="baseline"/>
      </w:pPr>
      <w:r w:rsidRPr="00976E94">
        <w:rPr>
          <w:rFonts w:ascii="Times New Roman" w:eastAsia="Times New Roman" w:hAnsi="Times New Roman" w:cs="Times New Roman"/>
          <w:sz w:val="30"/>
          <w:szCs w:val="30"/>
          <w:lang w:eastAsia="ru-RU"/>
        </w:rPr>
        <w:t>Начальник инспекции                                                    М.В.Пищ </w:t>
      </w:r>
      <w:bookmarkStart w:id="0" w:name="_GoBack"/>
      <w:bookmarkEnd w:id="0"/>
    </w:p>
    <w:sectPr w:rsidR="00ED2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94"/>
    <w:rsid w:val="00976E94"/>
    <w:rsid w:val="00ED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97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976E94"/>
  </w:style>
  <w:style w:type="character" w:customStyle="1" w:styleId="apple-converted-space">
    <w:name w:val="apple-converted-space"/>
    <w:basedOn w:val="a0"/>
    <w:rsid w:val="00976E94"/>
  </w:style>
  <w:style w:type="character" w:customStyle="1" w:styleId="eop">
    <w:name w:val="eop"/>
    <w:basedOn w:val="a0"/>
    <w:rsid w:val="00976E94"/>
  </w:style>
  <w:style w:type="character" w:customStyle="1" w:styleId="spellingerror">
    <w:name w:val="spellingerror"/>
    <w:basedOn w:val="a0"/>
    <w:rsid w:val="00976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97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976E94"/>
  </w:style>
  <w:style w:type="character" w:customStyle="1" w:styleId="apple-converted-space">
    <w:name w:val="apple-converted-space"/>
    <w:basedOn w:val="a0"/>
    <w:rsid w:val="00976E94"/>
  </w:style>
  <w:style w:type="character" w:customStyle="1" w:styleId="eop">
    <w:name w:val="eop"/>
    <w:basedOn w:val="a0"/>
    <w:rsid w:val="00976E94"/>
  </w:style>
  <w:style w:type="character" w:customStyle="1" w:styleId="spellingerror">
    <w:name w:val="spellingerror"/>
    <w:basedOn w:val="a0"/>
    <w:rsid w:val="00976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700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14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8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41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7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76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02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85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52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Ostrovec_karantin</dc:creator>
  <cp:lastModifiedBy>Ostrovec_karantin</cp:lastModifiedBy>
  <cp:revision>1</cp:revision>
  <dcterms:created xsi:type="dcterms:W3CDTF">2017-04-13T09:36:00Z</dcterms:created>
  <dcterms:modified xsi:type="dcterms:W3CDTF">2017-04-13T09:37:00Z</dcterms:modified>
</cp:coreProperties>
</file>