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1D8A" w:rsidRDefault="00011D8A">
      <w:pPr>
        <w:pStyle w:val="aa"/>
        <w:rPr>
          <w:sz w:val="32"/>
          <w:szCs w:val="32"/>
        </w:rPr>
      </w:pPr>
      <w:r>
        <w:rPr>
          <w:sz w:val="32"/>
          <w:szCs w:val="32"/>
        </w:rPr>
        <w:t>1. Увеличить до 3 человек количество официальных тренеров.</w:t>
      </w:r>
    </w:p>
    <w:p w:rsidR="00011D8A" w:rsidRDefault="00011D8A" w:rsidP="00504A8F">
      <w:pPr>
        <w:pStyle w:val="aa"/>
        <w:jc w:val="both"/>
        <w:rPr>
          <w:color w:val="FF6666"/>
          <w:sz w:val="28"/>
          <w:szCs w:val="28"/>
        </w:rPr>
      </w:pPr>
      <w:r>
        <w:rPr>
          <w:color w:val="FF6666"/>
          <w:sz w:val="28"/>
          <w:szCs w:val="28"/>
        </w:rPr>
        <w:t>На самом деле, это просто следует узаконить — все команды, теперь в своих делегациях и так держат минимум трёх тренеров.</w:t>
      </w:r>
    </w:p>
    <w:p w:rsidR="0036633F" w:rsidRPr="0036633F" w:rsidRDefault="0036633F" w:rsidP="00504A8F">
      <w:pPr>
        <w:pStyle w:val="aa"/>
        <w:jc w:val="both"/>
        <w:rPr>
          <w:color w:val="00B0F0"/>
          <w:sz w:val="28"/>
          <w:szCs w:val="28"/>
        </w:rPr>
      </w:pPr>
      <w:r w:rsidRPr="0036633F">
        <w:rPr>
          <w:color w:val="00B0F0"/>
          <w:sz w:val="28"/>
          <w:szCs w:val="28"/>
        </w:rPr>
        <w:t xml:space="preserve">А. Р. </w:t>
      </w:r>
      <w:r>
        <w:rPr>
          <w:color w:val="00B0F0"/>
          <w:sz w:val="28"/>
          <w:szCs w:val="28"/>
        </w:rPr>
        <w:t xml:space="preserve"> – Согласен, </w:t>
      </w:r>
    </w:p>
    <w:p w:rsidR="00011D8A" w:rsidRDefault="00011D8A" w:rsidP="004C20E7">
      <w:pPr>
        <w:pStyle w:val="aa"/>
        <w:jc w:val="both"/>
        <w:rPr>
          <w:sz w:val="32"/>
          <w:szCs w:val="32"/>
        </w:rPr>
      </w:pPr>
      <w:r>
        <w:rPr>
          <w:sz w:val="32"/>
          <w:szCs w:val="32"/>
        </w:rPr>
        <w:t>2. Увеличить до 10 человек состав официальных спортивных делегаций с пропорциональным увеличением заявочного взноса за счет дополнительного билета на банкет.</w:t>
      </w:r>
    </w:p>
    <w:p w:rsidR="0036633F" w:rsidRPr="0036633F" w:rsidRDefault="0036633F" w:rsidP="0036633F">
      <w:pPr>
        <w:pStyle w:val="aa"/>
        <w:jc w:val="both"/>
        <w:rPr>
          <w:color w:val="00B0F0"/>
          <w:sz w:val="28"/>
          <w:szCs w:val="28"/>
        </w:rPr>
      </w:pPr>
      <w:r w:rsidRPr="0036633F">
        <w:rPr>
          <w:color w:val="00B0F0"/>
          <w:sz w:val="28"/>
          <w:szCs w:val="28"/>
        </w:rPr>
        <w:t xml:space="preserve">А. Р. </w:t>
      </w:r>
      <w:r>
        <w:rPr>
          <w:color w:val="00B0F0"/>
          <w:sz w:val="28"/>
          <w:szCs w:val="28"/>
        </w:rPr>
        <w:t xml:space="preserve"> – Согласен, </w:t>
      </w:r>
      <w:r>
        <w:rPr>
          <w:color w:val="00B0F0"/>
          <w:sz w:val="28"/>
          <w:szCs w:val="28"/>
        </w:rPr>
        <w:t>только надо готовить комплекты из 10 командных медалей.</w:t>
      </w:r>
    </w:p>
    <w:p w:rsidR="00011D8A" w:rsidRDefault="00011D8A">
      <w:pPr>
        <w:pStyle w:val="aa"/>
        <w:rPr>
          <w:sz w:val="32"/>
          <w:szCs w:val="32"/>
        </w:rPr>
      </w:pPr>
      <w:r>
        <w:rPr>
          <w:sz w:val="32"/>
          <w:szCs w:val="32"/>
        </w:rPr>
        <w:t>(1 представитель, 3 тренера, 6 спортсменов).</w:t>
      </w:r>
    </w:p>
    <w:p w:rsidR="00011D8A" w:rsidRDefault="00011D8A" w:rsidP="004C20E7">
      <w:pPr>
        <w:pStyle w:val="aa"/>
        <w:jc w:val="both"/>
        <w:rPr>
          <w:sz w:val="32"/>
          <w:szCs w:val="32"/>
        </w:rPr>
      </w:pPr>
      <w:r>
        <w:rPr>
          <w:sz w:val="32"/>
          <w:szCs w:val="32"/>
        </w:rPr>
        <w:t>3. Присвоить запасному спортсмену на время проведения тура соревнований статус тренера, с допуском его в нейтральную полосу.</w:t>
      </w:r>
    </w:p>
    <w:p w:rsidR="00011D8A" w:rsidRDefault="00011D8A" w:rsidP="00504A8F">
      <w:pPr>
        <w:pStyle w:val="aa"/>
        <w:jc w:val="both"/>
        <w:rPr>
          <w:color w:val="CC0066"/>
          <w:sz w:val="28"/>
          <w:szCs w:val="28"/>
        </w:rPr>
      </w:pPr>
      <w:r>
        <w:rPr>
          <w:color w:val="CC0066"/>
          <w:sz w:val="28"/>
          <w:szCs w:val="28"/>
        </w:rPr>
        <w:t xml:space="preserve">Опять же, узаконивание существующего положения, просто все команды абсолютно уравниваются в правах и, плюс, исчезает судейская необходимость уделять внимание заступу запасного за ленточку. Тем более, сам знаешь, судьи на </w:t>
      </w:r>
      <w:proofErr w:type="spellStart"/>
      <w:r>
        <w:rPr>
          <w:color w:val="CC0066"/>
          <w:sz w:val="28"/>
          <w:szCs w:val="28"/>
        </w:rPr>
        <w:t>бэйдж</w:t>
      </w:r>
      <w:proofErr w:type="spellEnd"/>
      <w:r>
        <w:rPr>
          <w:color w:val="CC0066"/>
          <w:sz w:val="28"/>
          <w:szCs w:val="28"/>
        </w:rPr>
        <w:t xml:space="preserve"> — особенно, при плохой погоде — почти не смотрят и запасные нет-нет, да и пользуются этим. В случае принятия такого предложения, выигрывают и команды (запасные точно у всех), и судьи, и Жюри.</w:t>
      </w:r>
    </w:p>
    <w:p w:rsidR="0036633F" w:rsidRPr="0036633F" w:rsidRDefault="0036633F" w:rsidP="0036633F">
      <w:pPr>
        <w:pStyle w:val="aa"/>
        <w:jc w:val="both"/>
        <w:rPr>
          <w:color w:val="00B0F0"/>
          <w:sz w:val="28"/>
          <w:szCs w:val="28"/>
        </w:rPr>
      </w:pPr>
      <w:r w:rsidRPr="0036633F">
        <w:rPr>
          <w:color w:val="00B0F0"/>
          <w:sz w:val="28"/>
          <w:szCs w:val="28"/>
        </w:rPr>
        <w:t xml:space="preserve">А. Р. </w:t>
      </w:r>
      <w:r>
        <w:rPr>
          <w:color w:val="00B0F0"/>
          <w:sz w:val="28"/>
          <w:szCs w:val="28"/>
        </w:rPr>
        <w:t xml:space="preserve"> – Согласен, </w:t>
      </w:r>
      <w:r>
        <w:rPr>
          <w:color w:val="00B0F0"/>
          <w:sz w:val="28"/>
          <w:szCs w:val="28"/>
        </w:rPr>
        <w:t>после Чемпионата в Латвии, это придется сделать</w:t>
      </w:r>
    </w:p>
    <w:p w:rsidR="0036633F" w:rsidRDefault="0036633F" w:rsidP="00504A8F">
      <w:pPr>
        <w:pStyle w:val="aa"/>
        <w:jc w:val="both"/>
        <w:rPr>
          <w:color w:val="CC0066"/>
          <w:sz w:val="28"/>
          <w:szCs w:val="28"/>
        </w:rPr>
      </w:pPr>
    </w:p>
    <w:p w:rsidR="00011D8A" w:rsidRDefault="00011D8A" w:rsidP="004C20E7">
      <w:pPr>
        <w:pStyle w:val="aa"/>
        <w:jc w:val="both"/>
        <w:rPr>
          <w:sz w:val="32"/>
          <w:szCs w:val="32"/>
        </w:rPr>
      </w:pPr>
      <w:r>
        <w:rPr>
          <w:sz w:val="32"/>
          <w:szCs w:val="32"/>
        </w:rPr>
        <w:t>4. Не отменяя возможность общения со спортсменом у края зоны с разрешения судьи, разрешить тренеру подачи советов голосом, без уведомления судьи, не создавая помех другим участникам соревнований.</w:t>
      </w:r>
    </w:p>
    <w:p w:rsidR="00011D8A" w:rsidRDefault="00011D8A" w:rsidP="004C20E7">
      <w:pPr>
        <w:pStyle w:val="aa"/>
        <w:jc w:val="both"/>
        <w:rPr>
          <w:color w:val="CC0066"/>
          <w:sz w:val="28"/>
          <w:szCs w:val="28"/>
        </w:rPr>
      </w:pPr>
      <w:r>
        <w:rPr>
          <w:color w:val="CC0066"/>
          <w:sz w:val="28"/>
          <w:szCs w:val="28"/>
        </w:rPr>
        <w:t>Простейшее узаконивание и так существующей практики — голосом подсказывают ВСЕ тренеры и запасные (и якобы, болельщики) ВСЕХ команд!</w:t>
      </w:r>
    </w:p>
    <w:p w:rsidR="0036633F" w:rsidRPr="0036633F" w:rsidRDefault="0036633F" w:rsidP="0036633F">
      <w:pPr>
        <w:pStyle w:val="aa"/>
        <w:jc w:val="both"/>
        <w:rPr>
          <w:color w:val="00B0F0"/>
          <w:sz w:val="28"/>
          <w:szCs w:val="28"/>
        </w:rPr>
      </w:pPr>
      <w:r w:rsidRPr="0036633F">
        <w:rPr>
          <w:color w:val="00B0F0"/>
          <w:sz w:val="28"/>
          <w:szCs w:val="28"/>
        </w:rPr>
        <w:t xml:space="preserve">А. Р. </w:t>
      </w:r>
      <w:r>
        <w:rPr>
          <w:color w:val="00B0F0"/>
          <w:sz w:val="28"/>
          <w:szCs w:val="28"/>
        </w:rPr>
        <w:t xml:space="preserve"> – Согласен, </w:t>
      </w:r>
      <w:r>
        <w:rPr>
          <w:color w:val="00B0F0"/>
          <w:sz w:val="28"/>
          <w:szCs w:val="28"/>
        </w:rPr>
        <w:t>это уже давно не новость, все это делают</w:t>
      </w:r>
    </w:p>
    <w:p w:rsidR="0036633F" w:rsidRDefault="0036633F" w:rsidP="004C20E7">
      <w:pPr>
        <w:pStyle w:val="aa"/>
        <w:jc w:val="both"/>
        <w:rPr>
          <w:color w:val="CC0066"/>
          <w:sz w:val="28"/>
          <w:szCs w:val="28"/>
        </w:rPr>
      </w:pPr>
    </w:p>
    <w:p w:rsidR="00011D8A" w:rsidRDefault="00011D8A" w:rsidP="004C20E7">
      <w:pPr>
        <w:pStyle w:val="aa"/>
        <w:jc w:val="both"/>
        <w:rPr>
          <w:sz w:val="32"/>
          <w:szCs w:val="32"/>
        </w:rPr>
      </w:pPr>
      <w:r>
        <w:rPr>
          <w:sz w:val="32"/>
          <w:szCs w:val="32"/>
        </w:rPr>
        <w:t>5. Разрешить использование спортсменами, тренерами и представителями электронных средств связи всех типов, в том числе и скрытого ношения (гарнитура).</w:t>
      </w:r>
    </w:p>
    <w:p w:rsidR="00011D8A" w:rsidRDefault="00011D8A" w:rsidP="004C20E7">
      <w:pPr>
        <w:pStyle w:val="aa"/>
        <w:jc w:val="both"/>
        <w:rPr>
          <w:color w:val="CC0066"/>
          <w:sz w:val="28"/>
          <w:szCs w:val="28"/>
        </w:rPr>
      </w:pPr>
      <w:r>
        <w:rPr>
          <w:color w:val="CC0066"/>
          <w:sz w:val="28"/>
          <w:szCs w:val="28"/>
        </w:rPr>
        <w:lastRenderedPageBreak/>
        <w:t>Разговоры об этом идут давно, рациями и/или мобильниками все пользуются давно, а случаев, когда через громкую связь в рации 2го тренера или запасного, старший тренер или руководитель напрямую дают команды спортсмену, который ловит у ленточки — миллион. В случае принятия предложения, нарушения, которые нельзя проконтролировать, перестают быть таковыми, а команды, организаторы ЧМ и ФИПС, получают возможность привлечения новых спонсоров.</w:t>
      </w:r>
    </w:p>
    <w:p w:rsidR="0036633F" w:rsidRPr="0036633F" w:rsidRDefault="0036633F" w:rsidP="0036633F">
      <w:pPr>
        <w:pStyle w:val="aa"/>
        <w:jc w:val="both"/>
        <w:rPr>
          <w:color w:val="00B0F0"/>
          <w:sz w:val="28"/>
          <w:szCs w:val="28"/>
        </w:rPr>
      </w:pPr>
      <w:r w:rsidRPr="0036633F">
        <w:rPr>
          <w:color w:val="00B0F0"/>
          <w:sz w:val="28"/>
          <w:szCs w:val="28"/>
        </w:rPr>
        <w:t xml:space="preserve">А. Р. </w:t>
      </w:r>
      <w:r>
        <w:rPr>
          <w:color w:val="00B0F0"/>
          <w:sz w:val="28"/>
          <w:szCs w:val="28"/>
        </w:rPr>
        <w:t xml:space="preserve"> – Согласен, </w:t>
      </w:r>
      <w:r>
        <w:rPr>
          <w:color w:val="00B0F0"/>
          <w:sz w:val="28"/>
          <w:szCs w:val="28"/>
        </w:rPr>
        <w:t xml:space="preserve">все могут пользоваться – </w:t>
      </w:r>
      <w:r w:rsidRPr="00346E1E">
        <w:rPr>
          <w:b/>
          <w:color w:val="00B0F0"/>
          <w:sz w:val="36"/>
          <w:szCs w:val="36"/>
          <w:u w:val="single"/>
        </w:rPr>
        <w:t>но за ленточкой зон</w:t>
      </w:r>
      <w:r>
        <w:rPr>
          <w:color w:val="00B0F0"/>
          <w:sz w:val="28"/>
          <w:szCs w:val="28"/>
        </w:rPr>
        <w:t>. Спортсмены обойдутся без этих при</w:t>
      </w:r>
      <w:r w:rsidR="002111C1">
        <w:rPr>
          <w:color w:val="00B0F0"/>
          <w:sz w:val="28"/>
          <w:szCs w:val="28"/>
        </w:rPr>
        <w:t>способлений. Но в свете того, что есть миниатюрные наушники, предлагаю – если такой будет обнаружен у спортсмена, находящегося в зоне соревнований – наказывать дисквалификацией спортсмена и тренерского состава (вплоть до дисквалификации команды)</w:t>
      </w:r>
    </w:p>
    <w:p w:rsidR="0036633F" w:rsidRDefault="0036633F" w:rsidP="004C20E7">
      <w:pPr>
        <w:pStyle w:val="aa"/>
        <w:jc w:val="both"/>
        <w:rPr>
          <w:color w:val="CC0066"/>
          <w:sz w:val="28"/>
          <w:szCs w:val="28"/>
        </w:rPr>
      </w:pPr>
    </w:p>
    <w:p w:rsidR="00011D8A" w:rsidRDefault="00011D8A" w:rsidP="004C20E7">
      <w:pPr>
        <w:pStyle w:val="aa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6. Разрешить применение во время проведения тренировок и туров соревнований </w:t>
      </w:r>
      <w:proofErr w:type="spellStart"/>
      <w:r>
        <w:rPr>
          <w:sz w:val="32"/>
          <w:szCs w:val="32"/>
        </w:rPr>
        <w:t>непогружаемых</w:t>
      </w:r>
      <w:proofErr w:type="spellEnd"/>
      <w:r>
        <w:rPr>
          <w:sz w:val="32"/>
          <w:szCs w:val="32"/>
        </w:rPr>
        <w:t xml:space="preserve"> в воду электронных средств промера глубин, навигации и ориентирования всех типов.</w:t>
      </w:r>
    </w:p>
    <w:p w:rsidR="00011D8A" w:rsidRDefault="00011D8A" w:rsidP="001E6395">
      <w:pPr>
        <w:pStyle w:val="aa"/>
        <w:jc w:val="both"/>
        <w:rPr>
          <w:color w:val="CC0066"/>
          <w:sz w:val="28"/>
          <w:szCs w:val="28"/>
        </w:rPr>
      </w:pPr>
      <w:r>
        <w:rPr>
          <w:color w:val="CC0066"/>
          <w:sz w:val="28"/>
          <w:szCs w:val="28"/>
        </w:rPr>
        <w:t xml:space="preserve">Последние 4-5 чемпионатов постоянно возникают вопросы, протесты, жалобы и, как минимум, недопонимания по поводу применения навигаторов, подводных камер и эхолотов во </w:t>
      </w:r>
      <w:proofErr w:type="gramStart"/>
      <w:r>
        <w:rPr>
          <w:color w:val="CC0066"/>
          <w:sz w:val="28"/>
          <w:szCs w:val="28"/>
        </w:rPr>
        <w:t>время тренировок и принятие это</w:t>
      </w:r>
      <w:proofErr w:type="gramEnd"/>
      <w:r>
        <w:rPr>
          <w:color w:val="CC0066"/>
          <w:sz w:val="28"/>
          <w:szCs w:val="28"/>
        </w:rPr>
        <w:t xml:space="preserve"> предложения просто поставит скрытые действия в рамки закона. Плюс — команды. Организаторы ЧМ и ФИПС получают новых спонсоров! Если есть необходимость «обкатать» во внутренних соревнованиях применение всей электроники во время Туров, то тогда принять вторую часть это предложения можно с ЧМ-2019г, а разрешить применение на тренировках можно запросто уже в Казахстане.</w:t>
      </w:r>
    </w:p>
    <w:p w:rsidR="002111C1" w:rsidRPr="002111C1" w:rsidRDefault="002111C1" w:rsidP="002111C1">
      <w:pPr>
        <w:pStyle w:val="aa"/>
        <w:jc w:val="both"/>
        <w:rPr>
          <w:color w:val="00B0F0"/>
          <w:sz w:val="28"/>
          <w:szCs w:val="28"/>
        </w:rPr>
      </w:pPr>
      <w:r w:rsidRPr="0036633F">
        <w:rPr>
          <w:color w:val="00B0F0"/>
          <w:sz w:val="28"/>
          <w:szCs w:val="28"/>
        </w:rPr>
        <w:t xml:space="preserve">А. Р. </w:t>
      </w:r>
      <w:r>
        <w:rPr>
          <w:color w:val="00B0F0"/>
          <w:sz w:val="28"/>
          <w:szCs w:val="28"/>
        </w:rPr>
        <w:t xml:space="preserve"> – </w:t>
      </w:r>
      <w:r>
        <w:rPr>
          <w:color w:val="00B0F0"/>
          <w:sz w:val="28"/>
          <w:szCs w:val="28"/>
        </w:rPr>
        <w:t xml:space="preserve">НЕ СОГЛАСЕН. Или уберите фразу </w:t>
      </w:r>
      <w:r>
        <w:rPr>
          <w:sz w:val="32"/>
          <w:szCs w:val="32"/>
        </w:rPr>
        <w:t>и туров соревнований</w:t>
      </w:r>
      <w:r>
        <w:rPr>
          <w:sz w:val="32"/>
          <w:szCs w:val="32"/>
        </w:rPr>
        <w:t xml:space="preserve"> </w:t>
      </w:r>
      <w:r w:rsidRPr="002111C1">
        <w:rPr>
          <w:color w:val="00B0F0"/>
          <w:sz w:val="32"/>
          <w:szCs w:val="32"/>
        </w:rPr>
        <w:t xml:space="preserve">или </w:t>
      </w:r>
      <w:proofErr w:type="gramStart"/>
      <w:r w:rsidRPr="002111C1">
        <w:rPr>
          <w:color w:val="00B0F0"/>
          <w:sz w:val="32"/>
          <w:szCs w:val="32"/>
        </w:rPr>
        <w:t>ка</w:t>
      </w:r>
      <w:r w:rsidR="00BA0987">
        <w:rPr>
          <w:color w:val="00B0F0"/>
          <w:sz w:val="32"/>
          <w:szCs w:val="32"/>
        </w:rPr>
        <w:t>к</w:t>
      </w:r>
      <w:r w:rsidRPr="002111C1">
        <w:rPr>
          <w:color w:val="00B0F0"/>
          <w:sz w:val="32"/>
          <w:szCs w:val="32"/>
        </w:rPr>
        <w:t>ой  смысл</w:t>
      </w:r>
      <w:proofErr w:type="gramEnd"/>
      <w:r w:rsidRPr="002111C1">
        <w:rPr>
          <w:color w:val="00B0F0"/>
          <w:sz w:val="32"/>
          <w:szCs w:val="32"/>
        </w:rPr>
        <w:t xml:space="preserve"> в следующем пункте?</w:t>
      </w:r>
    </w:p>
    <w:p w:rsidR="002111C1" w:rsidRDefault="002111C1" w:rsidP="001E6395">
      <w:pPr>
        <w:pStyle w:val="aa"/>
        <w:jc w:val="both"/>
        <w:rPr>
          <w:color w:val="CC0066"/>
          <w:sz w:val="28"/>
          <w:szCs w:val="28"/>
        </w:rPr>
      </w:pPr>
    </w:p>
    <w:p w:rsidR="00011D8A" w:rsidRDefault="00011D8A" w:rsidP="001E6395">
      <w:pPr>
        <w:pStyle w:val="aa"/>
        <w:jc w:val="both"/>
        <w:rPr>
          <w:sz w:val="32"/>
          <w:szCs w:val="32"/>
        </w:rPr>
      </w:pPr>
      <w:r>
        <w:rPr>
          <w:sz w:val="32"/>
          <w:szCs w:val="32"/>
        </w:rPr>
        <w:t>7. Разрешить применение электронных средств поиска и обнаружения рыбы всех типов, в дни тренировок, исключив возможность их применения во время проведения туров для всех членов спортивных делегаций, судей и иных лиц, имеющих допуск в нейтральную полосу.</w:t>
      </w:r>
    </w:p>
    <w:p w:rsidR="00011D8A" w:rsidRDefault="00011D8A" w:rsidP="001E6395">
      <w:pPr>
        <w:pStyle w:val="aa"/>
        <w:jc w:val="both"/>
        <w:rPr>
          <w:color w:val="CC0066"/>
          <w:sz w:val="28"/>
          <w:szCs w:val="28"/>
        </w:rPr>
      </w:pPr>
      <w:r>
        <w:rPr>
          <w:color w:val="CC0066"/>
          <w:sz w:val="28"/>
          <w:szCs w:val="28"/>
        </w:rPr>
        <w:t xml:space="preserve">Тут те же самые аргументы! Пусть цветут все цветы! И «цветы» от спонсоров.   Запрет на применение в </w:t>
      </w:r>
      <w:proofErr w:type="spellStart"/>
      <w:r>
        <w:rPr>
          <w:color w:val="CC0066"/>
          <w:sz w:val="28"/>
          <w:szCs w:val="28"/>
        </w:rPr>
        <w:t>нейтралке</w:t>
      </w:r>
      <w:proofErr w:type="spellEnd"/>
      <w:r>
        <w:rPr>
          <w:color w:val="CC0066"/>
          <w:sz w:val="28"/>
          <w:szCs w:val="28"/>
        </w:rPr>
        <w:t xml:space="preserve"> необходим для исключения применения со </w:t>
      </w:r>
      <w:r>
        <w:rPr>
          <w:color w:val="CC0066"/>
          <w:sz w:val="28"/>
          <w:szCs w:val="28"/>
        </w:rPr>
        <w:lastRenderedPageBreak/>
        <w:t>стороны боковых лучевых датчиков, могущих отпугивать рыбу, тем самым, поставив в неравное положение спортсменов.</w:t>
      </w:r>
    </w:p>
    <w:p w:rsidR="002111C1" w:rsidRDefault="002111C1" w:rsidP="001E6395">
      <w:pPr>
        <w:pStyle w:val="aa"/>
        <w:jc w:val="both"/>
        <w:rPr>
          <w:color w:val="00B0F0"/>
          <w:sz w:val="28"/>
          <w:szCs w:val="28"/>
        </w:rPr>
      </w:pPr>
      <w:r w:rsidRPr="0036633F">
        <w:rPr>
          <w:color w:val="00B0F0"/>
          <w:sz w:val="28"/>
          <w:szCs w:val="28"/>
        </w:rPr>
        <w:t xml:space="preserve">А. Р. </w:t>
      </w:r>
      <w:r>
        <w:rPr>
          <w:color w:val="00B0F0"/>
          <w:sz w:val="28"/>
          <w:szCs w:val="28"/>
        </w:rPr>
        <w:t xml:space="preserve"> –СОГЛАСЕН</w:t>
      </w:r>
      <w:r>
        <w:rPr>
          <w:color w:val="00B0F0"/>
          <w:sz w:val="28"/>
          <w:szCs w:val="28"/>
        </w:rPr>
        <w:t xml:space="preserve"> с применением ограничения 50 метров от зон соревнований</w:t>
      </w:r>
      <w:r w:rsidR="00BA0987">
        <w:rPr>
          <w:color w:val="00B0F0"/>
          <w:sz w:val="28"/>
          <w:szCs w:val="28"/>
        </w:rPr>
        <w:t xml:space="preserve">. Ни один организатор не предоставит столько судей, которые бы по ленточке бегали и проверяли погружной или нет глубиномер, а может он вообще эхолот, а может ещё черт </w:t>
      </w:r>
      <w:proofErr w:type="gramStart"/>
      <w:r w:rsidR="00BA0987">
        <w:rPr>
          <w:color w:val="00B0F0"/>
          <w:sz w:val="28"/>
          <w:szCs w:val="28"/>
        </w:rPr>
        <w:t>знает</w:t>
      </w:r>
      <w:proofErr w:type="gramEnd"/>
      <w:r w:rsidR="00BA0987">
        <w:rPr>
          <w:color w:val="00B0F0"/>
          <w:sz w:val="28"/>
          <w:szCs w:val="28"/>
        </w:rPr>
        <w:t xml:space="preserve"> что пытаются в лунку засунуть.</w:t>
      </w:r>
    </w:p>
    <w:p w:rsidR="00BA0987" w:rsidRDefault="00BA0987" w:rsidP="001E6395">
      <w:pPr>
        <w:pStyle w:val="aa"/>
        <w:jc w:val="both"/>
        <w:rPr>
          <w:color w:val="CC0066"/>
          <w:sz w:val="28"/>
          <w:szCs w:val="28"/>
        </w:rPr>
      </w:pPr>
      <w:r>
        <w:rPr>
          <w:color w:val="00B0F0"/>
          <w:sz w:val="28"/>
          <w:szCs w:val="28"/>
        </w:rPr>
        <w:t xml:space="preserve">Да и финансово не все команды столь богаты, чтобы закупать эти девайсы. Соответственно чистота </w:t>
      </w:r>
      <w:bookmarkStart w:id="0" w:name="_GoBack"/>
      <w:bookmarkEnd w:id="0"/>
      <w:r>
        <w:rPr>
          <w:color w:val="00B0F0"/>
          <w:sz w:val="28"/>
          <w:szCs w:val="28"/>
        </w:rPr>
        <w:t>спорта нарушается.</w:t>
      </w:r>
    </w:p>
    <w:p w:rsidR="002111C1" w:rsidRDefault="002111C1" w:rsidP="001E6395">
      <w:pPr>
        <w:pStyle w:val="aa"/>
        <w:jc w:val="both"/>
        <w:rPr>
          <w:color w:val="CC0066"/>
          <w:sz w:val="28"/>
          <w:szCs w:val="28"/>
        </w:rPr>
      </w:pPr>
    </w:p>
    <w:p w:rsidR="002111C1" w:rsidRDefault="002111C1" w:rsidP="001E6395">
      <w:pPr>
        <w:pStyle w:val="aa"/>
        <w:jc w:val="both"/>
        <w:rPr>
          <w:color w:val="CC0066"/>
          <w:sz w:val="28"/>
          <w:szCs w:val="28"/>
        </w:rPr>
      </w:pPr>
    </w:p>
    <w:p w:rsidR="00011D8A" w:rsidRDefault="00011D8A" w:rsidP="001E6395">
      <w:pPr>
        <w:pStyle w:val="aa"/>
        <w:jc w:val="both"/>
        <w:rPr>
          <w:sz w:val="32"/>
          <w:szCs w:val="32"/>
        </w:rPr>
      </w:pPr>
      <w:r>
        <w:rPr>
          <w:sz w:val="32"/>
          <w:szCs w:val="32"/>
        </w:rPr>
        <w:t>8. Обязать организаторов международных соревнований предоставлять участникам подробную карту глубин в зонах ловли, обеспечить проход для контрольного промера глубин по нейтральным полосам между зонами ловли; ловля рыбы при промере глубин запрещается.</w:t>
      </w:r>
    </w:p>
    <w:p w:rsidR="00011D8A" w:rsidRDefault="00011D8A" w:rsidP="001E6395">
      <w:pPr>
        <w:pStyle w:val="aa"/>
        <w:jc w:val="both"/>
        <w:rPr>
          <w:color w:val="CC0066"/>
          <w:sz w:val="28"/>
          <w:szCs w:val="28"/>
        </w:rPr>
      </w:pPr>
      <w:r>
        <w:rPr>
          <w:color w:val="CC0066"/>
          <w:sz w:val="28"/>
          <w:szCs w:val="28"/>
        </w:rPr>
        <w:t xml:space="preserve">А если просто раздать на команды такие более-менее подробные карты, </w:t>
      </w:r>
      <w:proofErr w:type="gramStart"/>
      <w:r>
        <w:rPr>
          <w:color w:val="CC0066"/>
          <w:sz w:val="28"/>
          <w:szCs w:val="28"/>
        </w:rPr>
        <w:t>то  затраты</w:t>
      </w:r>
      <w:proofErr w:type="gramEnd"/>
      <w:r>
        <w:rPr>
          <w:color w:val="CC0066"/>
          <w:sz w:val="28"/>
          <w:szCs w:val="28"/>
        </w:rPr>
        <w:t xml:space="preserve"> для организаторов невелики, а команды-гости хоть как-то уравниваются в знании рельефа с хозяевами. Что касается промера глубин в </w:t>
      </w:r>
      <w:proofErr w:type="spellStart"/>
      <w:r>
        <w:rPr>
          <w:color w:val="CC0066"/>
          <w:sz w:val="28"/>
          <w:szCs w:val="28"/>
        </w:rPr>
        <w:t>нейтралках</w:t>
      </w:r>
      <w:proofErr w:type="spellEnd"/>
      <w:r>
        <w:rPr>
          <w:color w:val="CC0066"/>
          <w:sz w:val="28"/>
          <w:szCs w:val="28"/>
        </w:rPr>
        <w:t>, так это вновь про уравнивание в знаниях рельефа, а проконтролировать этот процесс проще простого, да и спортсмены сами друг друга проконтролируют и Жюри, и судьи.</w:t>
      </w:r>
    </w:p>
    <w:p w:rsidR="002111C1" w:rsidRDefault="002111C1" w:rsidP="001E6395">
      <w:pPr>
        <w:pStyle w:val="aa"/>
        <w:jc w:val="both"/>
        <w:rPr>
          <w:color w:val="00B0F0"/>
          <w:sz w:val="28"/>
          <w:szCs w:val="28"/>
        </w:rPr>
      </w:pPr>
      <w:r w:rsidRPr="0036633F">
        <w:rPr>
          <w:color w:val="00B0F0"/>
          <w:sz w:val="28"/>
          <w:szCs w:val="28"/>
        </w:rPr>
        <w:t xml:space="preserve">А. Р. </w:t>
      </w:r>
      <w:r>
        <w:rPr>
          <w:color w:val="00B0F0"/>
          <w:sz w:val="28"/>
          <w:szCs w:val="28"/>
        </w:rPr>
        <w:t xml:space="preserve"> – НЕ СОГЛАСЕН</w:t>
      </w:r>
      <w:r>
        <w:rPr>
          <w:color w:val="00B0F0"/>
          <w:sz w:val="28"/>
          <w:szCs w:val="28"/>
        </w:rPr>
        <w:t xml:space="preserve">, реально, но </w:t>
      </w:r>
      <w:proofErr w:type="spellStart"/>
      <w:r>
        <w:rPr>
          <w:color w:val="00B0F0"/>
          <w:sz w:val="28"/>
          <w:szCs w:val="28"/>
        </w:rPr>
        <w:t>трудозатратно</w:t>
      </w:r>
      <w:proofErr w:type="spellEnd"/>
      <w:r>
        <w:rPr>
          <w:color w:val="00B0F0"/>
          <w:sz w:val="28"/>
          <w:szCs w:val="28"/>
        </w:rPr>
        <w:t xml:space="preserve"> и незачем. Примерные карты и так все находят.</w:t>
      </w:r>
    </w:p>
    <w:p w:rsidR="00BA0987" w:rsidRDefault="00BA0987" w:rsidP="001E6395">
      <w:pPr>
        <w:pStyle w:val="aa"/>
        <w:jc w:val="both"/>
        <w:rPr>
          <w:color w:val="CC0066"/>
          <w:sz w:val="28"/>
          <w:szCs w:val="28"/>
        </w:rPr>
      </w:pPr>
      <w:r>
        <w:rPr>
          <w:color w:val="00B0F0"/>
          <w:sz w:val="28"/>
          <w:szCs w:val="28"/>
        </w:rPr>
        <w:t xml:space="preserve">А вот </w:t>
      </w:r>
      <w:r>
        <w:rPr>
          <w:sz w:val="32"/>
          <w:szCs w:val="32"/>
        </w:rPr>
        <w:t>обеспечить проход для контрольного промера глубин по нейтральным полосам между зонами ловли</w:t>
      </w:r>
      <w:r>
        <w:rPr>
          <w:sz w:val="32"/>
          <w:szCs w:val="32"/>
        </w:rPr>
        <w:t xml:space="preserve"> - </w:t>
      </w:r>
      <w:r>
        <w:rPr>
          <w:color w:val="00B0F0"/>
          <w:sz w:val="28"/>
          <w:szCs w:val="28"/>
        </w:rPr>
        <w:t>СОГЛАСЕН</w:t>
      </w:r>
    </w:p>
    <w:p w:rsidR="00011D8A" w:rsidRDefault="00011D8A" w:rsidP="001E6395">
      <w:pPr>
        <w:pStyle w:val="aa"/>
        <w:jc w:val="both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9. Установить норму для насадки и прикормки животного происхождения — 1 литр, вне зависимости от видовой принадлежности, величин, форм и размеров, исключив из Правил разделение на насадку и прикормку.</w:t>
      </w:r>
    </w:p>
    <w:p w:rsidR="00011D8A" w:rsidRDefault="00011D8A" w:rsidP="001E6395">
      <w:pPr>
        <w:pStyle w:val="aa"/>
        <w:jc w:val="both"/>
        <w:rPr>
          <w:color w:val="CC0066"/>
          <w:sz w:val="32"/>
          <w:szCs w:val="32"/>
        </w:rPr>
      </w:pPr>
      <w:r>
        <w:rPr>
          <w:color w:val="CC0066"/>
          <w:sz w:val="32"/>
          <w:szCs w:val="32"/>
        </w:rPr>
        <w:t xml:space="preserve">Предложение существенно облегчает работу судей, Жюри и самих команд, при работе с поставщиками — </w:t>
      </w:r>
      <w:proofErr w:type="spellStart"/>
      <w:r>
        <w:rPr>
          <w:color w:val="CC0066"/>
          <w:sz w:val="32"/>
          <w:szCs w:val="32"/>
        </w:rPr>
        <w:t>мотыльщиками</w:t>
      </w:r>
      <w:proofErr w:type="spellEnd"/>
      <w:r>
        <w:rPr>
          <w:color w:val="CC0066"/>
          <w:sz w:val="32"/>
          <w:szCs w:val="32"/>
        </w:rPr>
        <w:t xml:space="preserve">, </w:t>
      </w:r>
      <w:proofErr w:type="spellStart"/>
      <w:r>
        <w:rPr>
          <w:color w:val="CC0066"/>
          <w:sz w:val="32"/>
          <w:szCs w:val="32"/>
        </w:rPr>
        <w:t>опарщиками</w:t>
      </w:r>
      <w:proofErr w:type="spellEnd"/>
      <w:r>
        <w:rPr>
          <w:color w:val="CC0066"/>
          <w:sz w:val="32"/>
          <w:szCs w:val="32"/>
        </w:rPr>
        <w:t xml:space="preserve"> и пр. К тому же, повышается значимость сухой прикормки и работа с её производителями и продавцами, что даёт дополнительные возможности организаторам и командам по спонсорской поддержке.</w:t>
      </w:r>
    </w:p>
    <w:p w:rsidR="002111C1" w:rsidRDefault="002111C1" w:rsidP="001E6395">
      <w:pPr>
        <w:pStyle w:val="aa"/>
        <w:jc w:val="both"/>
        <w:rPr>
          <w:color w:val="CC0066"/>
          <w:sz w:val="32"/>
          <w:szCs w:val="32"/>
        </w:rPr>
      </w:pPr>
      <w:r w:rsidRPr="0036633F">
        <w:rPr>
          <w:color w:val="00B0F0"/>
          <w:sz w:val="28"/>
          <w:szCs w:val="28"/>
        </w:rPr>
        <w:lastRenderedPageBreak/>
        <w:t xml:space="preserve">А. Р. </w:t>
      </w:r>
      <w:r>
        <w:rPr>
          <w:color w:val="00B0F0"/>
          <w:sz w:val="28"/>
          <w:szCs w:val="28"/>
        </w:rPr>
        <w:t xml:space="preserve"> </w:t>
      </w:r>
      <w:proofErr w:type="gramStart"/>
      <w:r>
        <w:rPr>
          <w:color w:val="00B0F0"/>
          <w:sz w:val="28"/>
          <w:szCs w:val="28"/>
        </w:rPr>
        <w:t>–</w:t>
      </w:r>
      <w:r w:rsidR="00BA0987">
        <w:rPr>
          <w:color w:val="00B0F0"/>
          <w:sz w:val="28"/>
          <w:szCs w:val="28"/>
        </w:rPr>
        <w:t xml:space="preserve">  </w:t>
      </w:r>
      <w:r>
        <w:rPr>
          <w:color w:val="00B0F0"/>
          <w:sz w:val="28"/>
          <w:szCs w:val="28"/>
        </w:rPr>
        <w:t>СОГЛАСЕН</w:t>
      </w:r>
      <w:proofErr w:type="gramEnd"/>
      <w:r>
        <w:rPr>
          <w:color w:val="00B0F0"/>
          <w:sz w:val="28"/>
          <w:szCs w:val="28"/>
        </w:rPr>
        <w:t>, возможно на самом деле поможет судьям</w:t>
      </w:r>
    </w:p>
    <w:p w:rsidR="00011D8A" w:rsidRDefault="00011D8A">
      <w:pPr>
        <w:pStyle w:val="aa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10. Установить расстояние от лунки до флажка — не более 50см.</w:t>
      </w:r>
    </w:p>
    <w:p w:rsidR="00011D8A" w:rsidRDefault="00011D8A" w:rsidP="007D2D9C">
      <w:pPr>
        <w:pStyle w:val="aa"/>
        <w:jc w:val="both"/>
        <w:rPr>
          <w:color w:val="CC0066"/>
          <w:sz w:val="32"/>
          <w:szCs w:val="32"/>
        </w:rPr>
      </w:pPr>
      <w:r>
        <w:rPr>
          <w:color w:val="CC0066"/>
          <w:sz w:val="32"/>
          <w:szCs w:val="32"/>
        </w:rPr>
        <w:t>Сразу снижается количество замечаний и жёлтых карточек из-за в общем-то не рыболовных нарушений, флажок становится лучше видимым спортсменам, судьям, Жюри, а наказывать останется только за попытку спортсмена схитрить - какой из лунок принадлежит флаг.</w:t>
      </w:r>
    </w:p>
    <w:p w:rsidR="002111C1" w:rsidRDefault="002111C1" w:rsidP="007D2D9C">
      <w:pPr>
        <w:pStyle w:val="aa"/>
        <w:jc w:val="both"/>
        <w:rPr>
          <w:color w:val="00B0F0"/>
          <w:sz w:val="28"/>
          <w:szCs w:val="28"/>
        </w:rPr>
      </w:pPr>
      <w:r w:rsidRPr="0036633F">
        <w:rPr>
          <w:color w:val="00B0F0"/>
          <w:sz w:val="28"/>
          <w:szCs w:val="28"/>
        </w:rPr>
        <w:t xml:space="preserve">А. Р. </w:t>
      </w:r>
      <w:r>
        <w:rPr>
          <w:color w:val="00B0F0"/>
          <w:sz w:val="28"/>
          <w:szCs w:val="28"/>
        </w:rPr>
        <w:t xml:space="preserve"> – НЕ СОГЛАСЕН</w:t>
      </w:r>
      <w:r>
        <w:rPr>
          <w:color w:val="00B0F0"/>
          <w:sz w:val="28"/>
          <w:szCs w:val="28"/>
        </w:rPr>
        <w:t xml:space="preserve"> – есть и ветер на сухом льду, есть и недобросовестные спортсмены, которые случайно – неслучайно могут отодвинуть флажок. Есть вариант – </w:t>
      </w:r>
    </w:p>
    <w:p w:rsidR="002111C1" w:rsidRPr="002111C1" w:rsidRDefault="002111C1" w:rsidP="007D2D9C">
      <w:pPr>
        <w:pStyle w:val="aa"/>
        <w:jc w:val="both"/>
        <w:rPr>
          <w:color w:val="00B0F0"/>
          <w:sz w:val="32"/>
          <w:szCs w:val="32"/>
        </w:rPr>
      </w:pPr>
      <w:r w:rsidRPr="002111C1">
        <w:rPr>
          <w:color w:val="00B0F0"/>
          <w:sz w:val="32"/>
          <w:szCs w:val="32"/>
        </w:rPr>
        <w:t xml:space="preserve">"Флаг должен располагаться у лунки на таком максимально малом расстоянии, чтобы позволять безошибочно установить лунку, которую он помечает. В случае осуществления спортсменом технических действий на лунке флаг может быть отодвинут на заметное расстояние в целях минимизации помех действиям спортсмена - при условии легкости обнаружения наличия флага со стороны соперников и </w:t>
      </w:r>
      <w:proofErr w:type="gramStart"/>
      <w:r w:rsidRPr="002111C1">
        <w:rPr>
          <w:color w:val="00B0F0"/>
          <w:sz w:val="32"/>
          <w:szCs w:val="32"/>
        </w:rPr>
        <w:t>судьи</w:t>
      </w:r>
      <w:proofErr w:type="gramEnd"/>
      <w:r w:rsidRPr="002111C1">
        <w:rPr>
          <w:color w:val="00B0F0"/>
          <w:sz w:val="32"/>
          <w:szCs w:val="32"/>
        </w:rPr>
        <w:t xml:space="preserve"> и возможности четкой и однозначной идентификации его принадлежности"</w:t>
      </w:r>
    </w:p>
    <w:p w:rsidR="00011D8A" w:rsidRDefault="00011D8A">
      <w:pPr>
        <w:pStyle w:val="aa"/>
        <w:rPr>
          <w:sz w:val="32"/>
          <w:szCs w:val="32"/>
        </w:rPr>
      </w:pPr>
      <w:r>
        <w:rPr>
          <w:sz w:val="32"/>
          <w:szCs w:val="32"/>
        </w:rPr>
        <w:t> </w:t>
      </w:r>
    </w:p>
    <w:p w:rsidR="00011D8A" w:rsidRDefault="00011D8A" w:rsidP="000B234D">
      <w:pPr>
        <w:pStyle w:val="aa"/>
        <w:jc w:val="both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Отдельно предлагаем обсудить перспективные предложения по введению, начиная с Чемпионата мира 2020г., запрета на использование прикормки животного происхождения, за исключением использования в сухарных смесях компонентов, прошедших высоко-термическую обработку. Норму насадки животного происхождения предлагается определить по результатам обсуждения.</w:t>
      </w:r>
    </w:p>
    <w:p w:rsidR="00011D8A" w:rsidRDefault="00011D8A" w:rsidP="000B234D">
      <w:pPr>
        <w:pStyle w:val="aa"/>
        <w:jc w:val="both"/>
        <w:rPr>
          <w:color w:val="CC0066"/>
          <w:sz w:val="32"/>
          <w:szCs w:val="32"/>
        </w:rPr>
      </w:pPr>
      <w:r>
        <w:rPr>
          <w:color w:val="CC0066"/>
          <w:sz w:val="32"/>
          <w:szCs w:val="32"/>
        </w:rPr>
        <w:t xml:space="preserve">Принятие этого предложения </w:t>
      </w:r>
      <w:proofErr w:type="gramStart"/>
      <w:r>
        <w:rPr>
          <w:color w:val="CC0066"/>
          <w:sz w:val="32"/>
          <w:szCs w:val="32"/>
        </w:rPr>
        <w:t>позволит  в</w:t>
      </w:r>
      <w:proofErr w:type="gramEnd"/>
      <w:r>
        <w:rPr>
          <w:color w:val="CC0066"/>
          <w:sz w:val="32"/>
          <w:szCs w:val="32"/>
        </w:rPr>
        <w:t xml:space="preserve"> будущем полностью избавить команды и организаторов от мотыле-зависимости, снять  опасность биологического заражения водоёмов; </w:t>
      </w:r>
    </w:p>
    <w:p w:rsidR="00011D8A" w:rsidRDefault="00011D8A" w:rsidP="000B234D">
      <w:pPr>
        <w:pStyle w:val="aa"/>
        <w:jc w:val="both"/>
        <w:rPr>
          <w:color w:val="CC0066"/>
          <w:sz w:val="32"/>
          <w:szCs w:val="32"/>
        </w:rPr>
      </w:pPr>
      <w:r>
        <w:rPr>
          <w:color w:val="CC0066"/>
          <w:sz w:val="32"/>
          <w:szCs w:val="32"/>
        </w:rPr>
        <w:t xml:space="preserve">с 2020г потому, что спортсменам надо постепенно менять технику и тактику работы с прикормкой и отработать ее на внутренних чемпионатах. </w:t>
      </w:r>
    </w:p>
    <w:p w:rsidR="00BA0987" w:rsidRDefault="00BA0987" w:rsidP="000B234D">
      <w:pPr>
        <w:pStyle w:val="aa"/>
        <w:jc w:val="both"/>
        <w:rPr>
          <w:color w:val="00B0F0"/>
          <w:sz w:val="28"/>
          <w:szCs w:val="28"/>
        </w:rPr>
      </w:pPr>
      <w:r w:rsidRPr="0036633F">
        <w:rPr>
          <w:color w:val="00B0F0"/>
          <w:sz w:val="28"/>
          <w:szCs w:val="28"/>
        </w:rPr>
        <w:lastRenderedPageBreak/>
        <w:t xml:space="preserve">А. Р. </w:t>
      </w:r>
      <w:r>
        <w:rPr>
          <w:color w:val="00B0F0"/>
          <w:sz w:val="28"/>
          <w:szCs w:val="28"/>
        </w:rPr>
        <w:t xml:space="preserve">- </w:t>
      </w:r>
      <w:r>
        <w:rPr>
          <w:color w:val="00B0F0"/>
          <w:sz w:val="28"/>
          <w:szCs w:val="28"/>
        </w:rPr>
        <w:t>НЕ СОГЛАСЕН</w:t>
      </w:r>
      <w:r>
        <w:rPr>
          <w:color w:val="00B0F0"/>
          <w:sz w:val="28"/>
          <w:szCs w:val="28"/>
        </w:rPr>
        <w:t xml:space="preserve"> – эти правила не для мормышки, с одной стороны проблемы «индейцев</w:t>
      </w:r>
      <w:proofErr w:type="gramStart"/>
      <w:r>
        <w:rPr>
          <w:color w:val="00B0F0"/>
          <w:sz w:val="28"/>
          <w:szCs w:val="28"/>
        </w:rPr>
        <w:t>»,  то</w:t>
      </w:r>
      <w:proofErr w:type="gramEnd"/>
      <w:r>
        <w:rPr>
          <w:color w:val="00B0F0"/>
          <w:sz w:val="28"/>
          <w:szCs w:val="28"/>
        </w:rPr>
        <w:t xml:space="preserve"> бишь организаторов, не волнуют спортсменов, но каждая команда готовит свои варианты поступления животной составляющей.</w:t>
      </w:r>
    </w:p>
    <w:p w:rsidR="00BA0987" w:rsidRDefault="00BA0987" w:rsidP="000B234D">
      <w:pPr>
        <w:pStyle w:val="aa"/>
        <w:jc w:val="both"/>
        <w:rPr>
          <w:color w:val="CC0066"/>
          <w:sz w:val="32"/>
          <w:szCs w:val="32"/>
        </w:rPr>
      </w:pPr>
      <w:r>
        <w:rPr>
          <w:color w:val="00B0F0"/>
          <w:sz w:val="28"/>
          <w:szCs w:val="28"/>
        </w:rPr>
        <w:t xml:space="preserve">А технику менять – так это </w:t>
      </w:r>
      <w:proofErr w:type="gramStart"/>
      <w:r>
        <w:rPr>
          <w:color w:val="00B0F0"/>
          <w:sz w:val="28"/>
          <w:szCs w:val="28"/>
        </w:rPr>
        <w:t xml:space="preserve">надо  </w:t>
      </w:r>
      <w:proofErr w:type="spellStart"/>
      <w:r>
        <w:rPr>
          <w:color w:val="00B0F0"/>
          <w:sz w:val="28"/>
          <w:szCs w:val="28"/>
        </w:rPr>
        <w:t>безмотылку</w:t>
      </w:r>
      <w:proofErr w:type="spellEnd"/>
      <w:proofErr w:type="gramEnd"/>
      <w:r>
        <w:rPr>
          <w:color w:val="00B0F0"/>
          <w:sz w:val="28"/>
          <w:szCs w:val="28"/>
        </w:rPr>
        <w:t xml:space="preserve"> разрешать тогда.</w:t>
      </w:r>
    </w:p>
    <w:sectPr w:rsidR="00BA0987" w:rsidSect="00477A4B">
      <w:pgSz w:w="11906" w:h="16838"/>
      <w:pgMar w:top="1134" w:right="850" w:bottom="1134" w:left="1701" w:header="0" w:footer="0" w:gutter="0"/>
      <w:cols w:space="720"/>
      <w:formProt w:val="0"/>
      <w:docGrid w:linePitch="360" w:charSpace="1228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A4B"/>
    <w:rsid w:val="00011D8A"/>
    <w:rsid w:val="000B234D"/>
    <w:rsid w:val="001079A2"/>
    <w:rsid w:val="001921B4"/>
    <w:rsid w:val="001E6395"/>
    <w:rsid w:val="002111C1"/>
    <w:rsid w:val="00346E1E"/>
    <w:rsid w:val="0036633F"/>
    <w:rsid w:val="003C0242"/>
    <w:rsid w:val="003E2B6F"/>
    <w:rsid w:val="00477A4B"/>
    <w:rsid w:val="004C20E7"/>
    <w:rsid w:val="00504A8F"/>
    <w:rsid w:val="00621FA9"/>
    <w:rsid w:val="007D2D9C"/>
    <w:rsid w:val="00AD050A"/>
    <w:rsid w:val="00BA0987"/>
    <w:rsid w:val="00BF0648"/>
    <w:rsid w:val="00EC3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23284CFC-3139-4A3E-8157-F8EFD32C1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7A4B"/>
    <w:pPr>
      <w:suppressAutoHyphens/>
      <w:spacing w:after="200" w:line="276" w:lineRule="auto"/>
    </w:pPr>
    <w:rPr>
      <w:color w:val="00000A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uiPriority w:val="99"/>
    <w:rsid w:val="00477A4B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4">
    <w:name w:val="Body Text"/>
    <w:basedOn w:val="a"/>
    <w:link w:val="a5"/>
    <w:uiPriority w:val="99"/>
    <w:rsid w:val="00477A4B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color w:val="00000A"/>
      <w:lang w:eastAsia="en-US"/>
    </w:rPr>
  </w:style>
  <w:style w:type="paragraph" w:styleId="a6">
    <w:name w:val="List"/>
    <w:basedOn w:val="a4"/>
    <w:uiPriority w:val="99"/>
    <w:rsid w:val="00477A4B"/>
    <w:rPr>
      <w:rFonts w:cs="Mangal"/>
    </w:rPr>
  </w:style>
  <w:style w:type="paragraph" w:styleId="a7">
    <w:name w:val="Title"/>
    <w:basedOn w:val="a"/>
    <w:link w:val="a8"/>
    <w:uiPriority w:val="99"/>
    <w:qFormat/>
    <w:rsid w:val="00477A4B"/>
    <w:pPr>
      <w:suppressLineNumbers/>
      <w:spacing w:before="120" w:after="120"/>
    </w:pPr>
    <w:rPr>
      <w:rFonts w:cs="Mangal"/>
      <w:i/>
      <w:iCs/>
      <w:sz w:val="24"/>
      <w:szCs w:val="24"/>
    </w:rPr>
  </w:style>
  <w:style w:type="character" w:customStyle="1" w:styleId="a8">
    <w:name w:val="Название Знак"/>
    <w:basedOn w:val="a0"/>
    <w:link w:val="a7"/>
    <w:uiPriority w:val="99"/>
    <w:locked/>
    <w:rPr>
      <w:rFonts w:ascii="Cambria" w:hAnsi="Cambria" w:cs="Times New Roman"/>
      <w:b/>
      <w:bCs/>
      <w:color w:val="00000A"/>
      <w:kern w:val="28"/>
      <w:sz w:val="32"/>
      <w:szCs w:val="32"/>
      <w:lang w:eastAsia="en-US"/>
    </w:rPr>
  </w:style>
  <w:style w:type="paragraph" w:styleId="1">
    <w:name w:val="index 1"/>
    <w:basedOn w:val="a"/>
    <w:next w:val="a"/>
    <w:autoRedefine/>
    <w:uiPriority w:val="99"/>
    <w:semiHidden/>
    <w:rsid w:val="003C0242"/>
    <w:pPr>
      <w:ind w:left="220" w:hanging="220"/>
    </w:pPr>
  </w:style>
  <w:style w:type="paragraph" w:styleId="a9">
    <w:name w:val="index heading"/>
    <w:basedOn w:val="a"/>
    <w:uiPriority w:val="99"/>
    <w:rsid w:val="00477A4B"/>
    <w:pPr>
      <w:suppressLineNumbers/>
    </w:pPr>
    <w:rPr>
      <w:rFonts w:cs="Mangal"/>
    </w:rPr>
  </w:style>
  <w:style w:type="paragraph" w:styleId="aa">
    <w:name w:val="Normal (Web)"/>
    <w:basedOn w:val="a"/>
    <w:uiPriority w:val="99"/>
    <w:rsid w:val="00477A4B"/>
    <w:pPr>
      <w:spacing w:before="280" w:after="280" w:line="100" w:lineRule="atLeast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1106</Words>
  <Characters>6309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Александр Романов</cp:lastModifiedBy>
  <cp:revision>2</cp:revision>
  <dcterms:created xsi:type="dcterms:W3CDTF">2017-10-25T18:49:00Z</dcterms:created>
  <dcterms:modified xsi:type="dcterms:W3CDTF">2017-10-25T18:49:00Z</dcterms:modified>
</cp:coreProperties>
</file>