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040" w:rsidRDefault="00AC0040" w:rsidP="00B969EC">
      <w:pPr>
        <w:shd w:val="clear" w:color="auto" w:fill="FFFFFF"/>
        <w:spacing w:after="0" w:line="408" w:lineRule="auto"/>
        <w:ind w:left="1416" w:firstLine="708"/>
        <w:jc w:val="both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Мормышка или поплавок</w:t>
      </w:r>
      <w:r w:rsidR="00B969EC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.</w:t>
      </w:r>
    </w:p>
    <w:p w:rsidR="00F21646" w:rsidRPr="00F21646" w:rsidRDefault="00F21646" w:rsidP="00F21646">
      <w:pPr>
        <w:shd w:val="clear" w:color="auto" w:fill="FFFFFF"/>
        <w:spacing w:after="0" w:line="408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F21646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Среди многочисленных способов ловли рыбы со льда, наиболее популярными у рыболовов любителей являются ловля на мормышку и на зимнюю поплавочную удочку. Стоит отметить, что эти два способа ловли имеют ряд существенных отличий, как по построению снасти, так и по тактике ловли.</w:t>
      </w:r>
    </w:p>
    <w:p w:rsidR="00F21646" w:rsidRPr="00B969EC" w:rsidRDefault="00F21646" w:rsidP="00F21646">
      <w:pPr>
        <w:shd w:val="clear" w:color="auto" w:fill="FFFFFF"/>
        <w:spacing w:after="0" w:line="408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646">
        <w:rPr>
          <w:rFonts w:ascii="Times New Roman" w:eastAsia="Times New Roman" w:hAnsi="Times New Roman" w:cs="Times New Roman"/>
          <w:noProof/>
          <w:color w:val="444444"/>
          <w:sz w:val="28"/>
          <w:szCs w:val="28"/>
          <w:lang w:eastAsia="ru-RU"/>
        </w:rPr>
        <w:drawing>
          <wp:inline distT="0" distB="0" distL="0" distR="0">
            <wp:extent cx="2390775" cy="2857500"/>
            <wp:effectExtent l="19050" t="0" r="9525" b="0"/>
            <wp:docPr id="4" name="Рисунок 4" descr="Мормышка или поплавок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Мормышка или поплавок?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Попытка идеализировать один из этих способов бесперспективна, поскольку каждая снасть хороша по-своему и может быть эффективной в определенных условиях. «Мормышка» и «поплавок», как самостоятельные снасти, неплохо дополняют друг друга, создавая широкие возможности для рыболова, как во время поиска рыбы, так и в процессе ловли. Снасть с мормышкой позволяет достаточно быстро определить места сосредоточения рыбы, ее вид, размер и активность. С помощью мормышки можно эффективно ловить активную рыбу, собравшуюся на прикормке, а разнообразной игрой провоцировать на поклевки и осторожную рыбу. Незаменима мормышечная снасть и во время ловли на значительном удалении от дна</w:t>
      </w:r>
      <w:r w:rsidR="00423121"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полводы)</w:t>
      </w:r>
      <w:r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Зимняя поплавочная удочка предназначена исключительно для ловли со дна на неподвижно лежащую насадку. Существуют различные конструкции удочек для </w:t>
      </w:r>
      <w:r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мормышки и для поплавка. В последнее время наибольшее распространение для ловли на мормышку получили удочки под названием «балалайка», а для поплавочной ловли – «кобылка».</w:t>
      </w:r>
    </w:p>
    <w:p w:rsidR="00F21646" w:rsidRPr="00B969EC" w:rsidRDefault="00F21646" w:rsidP="00F21646">
      <w:pPr>
        <w:shd w:val="clear" w:color="auto" w:fill="FFFFFF"/>
        <w:spacing w:after="0" w:line="408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t>«Балалайка» обладает рядом неоспоримых преимуществ перед другими конструкциями: она легкая, прочная, обеспечивает рыболову высокую мобильность, имеет закрытую катушку, предохраняющую леску от механических повреждений. Пенопластовый корпус «балалайки» не холодит руку и выдерживает многократные удары при отбрасывании ее на лед в процессе вываживания.</w:t>
      </w:r>
    </w:p>
    <w:p w:rsidR="00F21646" w:rsidRPr="00B969EC" w:rsidRDefault="00F21646" w:rsidP="00F21646">
      <w:pPr>
        <w:shd w:val="clear" w:color="auto" w:fill="FFFFFF"/>
        <w:spacing w:after="0" w:line="408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Построение мормышечной снасти заключается в правильном балансе составляющих элементов оснастки в соответствие с предстоящими условиями ловли. Толщина лески, размер (вес) мормышки, конструкция сигнализатора поклевки должны обеспечивать привлекательную подачу наживки, четкую и своевременную передачу сигнала «поклевки», верную подсечку и эффективное вываживание рыбы, в соответствии с глубиной ловли, наличием и силой течения, размером, видом и активностью рыбы, а также погодными условиями. Большую роль в повышении эффективности ловли «на мормышку» играет настройка сигнализатора поклевки (</w:t>
      </w:r>
      <w:proofErr w:type="gramStart"/>
      <w:r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сторожка</w:t>
      </w:r>
      <w:proofErr w:type="gramEnd"/>
      <w:r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t>, кивка) в соответствие с весом мормышки, способом ловли и индивидуальными пристрастиями рыболова.</w:t>
      </w:r>
    </w:p>
    <w:p w:rsidR="00F21646" w:rsidRPr="00B969EC" w:rsidRDefault="00F21646" w:rsidP="00F21646">
      <w:pPr>
        <w:shd w:val="clear" w:color="auto" w:fill="FFFFFF"/>
        <w:spacing w:after="0" w:line="408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Хочу обратить внимание на то, как по разному рыболовы называют сигнализатор поклевки в мормышечной снасти: в одном случае это «сторожок», в другом – «кивок». Попробуем разобраться в происхождении этих названий. При ловле рыбы в режиме «</w:t>
      </w:r>
      <w:proofErr w:type="gramStart"/>
      <w:r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стоячку</w:t>
      </w:r>
      <w:proofErr w:type="gramEnd"/>
      <w:r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мормышка с насадкой лежит на дне в неподвижном состоянии, а сигнализатор поклевки под ее тяжестью находится в согнутом положении, как бы на стороже. В момент поклевки рыба, взяв мормышку со дна, снимает нагрузку с сигнализатора, </w:t>
      </w:r>
      <w:r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который тут же выпрямляется и сообщает рыболову о поклевке. В данной ситуации сигнализатор поклевки выполняет только функцию сторожа, поэтому его и называют «сторожок». При активной ловле рыбы, в режиме «на игру», сигнализатор поклевки помимо основной функции обязан обеспечивать качественную и разнообразную игру мормышки. Во время игры рыба берет мормышку в движении, при этом поклевка, как правило, обозначается наклоном сигнализатора вниз, он как бы кивает. Поэтому сигнализатор поклевки в данном случае и называют «кивок».</w:t>
      </w:r>
    </w:p>
    <w:p w:rsidR="00F21646" w:rsidRPr="00B969EC" w:rsidRDefault="00F21646" w:rsidP="00F21646">
      <w:pPr>
        <w:shd w:val="clear" w:color="auto" w:fill="FFFFFF"/>
        <w:spacing w:after="0" w:line="408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Иногда, во время быстрого опускания мормышки в лунку, сигнализатор своевременно не фиксирует поклевку, это связано с тем, что рыба берет мормышку на некотором удалении от дна, в тот момент, когда сигнализатор поклевки еще не принял рабочее положение. Неоднократное повторение такого поведения рыбы дает повод рыболову изменить тактику ловли. Одним из эффективных приемов ловли в полводы считается плавное опускание мормышки с разнообразной игрой, при котором сигнализатор поклевки постоянно находится в рабочем положении. Сигнализаторы поклевки, в соответствие с их основным назначением, имеют разные технические характеристики. Так, например, сторожок, как правило, длинней кивка, он более жесткий и упругий. Кивок изготавливают из материалов, обеспечивающих в первую очередь качественную игру мормышки, и четкую передачу поклевки типа «кивок вниз».</w:t>
      </w:r>
    </w:p>
    <w:p w:rsidR="00F21646" w:rsidRPr="00B969EC" w:rsidRDefault="00F21646" w:rsidP="00F21646">
      <w:pPr>
        <w:shd w:val="clear" w:color="auto" w:fill="FFFFFF"/>
        <w:spacing w:after="0" w:line="408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Спортсмены и многие рыболовы любители в основном ловят рыбу на игру, но в то же время могут использовать приемы ловли «</w:t>
      </w:r>
      <w:proofErr w:type="gramStart"/>
      <w:r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стоячку</w:t>
      </w:r>
      <w:proofErr w:type="gramEnd"/>
      <w:r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t>», кивок при этом выполняет функцию сторожка. Возможно, поэтому многие рыболовы называют один и тот же сигнализатор по-разному. Справедливости ради можно сказать, что дело не в назв</w:t>
      </w:r>
      <w:r w:rsidR="00423121"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ании, а в качественном вы</w:t>
      </w:r>
      <w:r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полнении </w:t>
      </w:r>
      <w:r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сигнализатором поклевки своего прямого назначения в соответствии с условиями и способом ловли.</w:t>
      </w:r>
    </w:p>
    <w:p w:rsidR="00F21646" w:rsidRPr="00B969EC" w:rsidRDefault="00F21646" w:rsidP="00F21646">
      <w:pPr>
        <w:shd w:val="clear" w:color="auto" w:fill="FFFFFF"/>
        <w:spacing w:after="0" w:line="408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Желание некоторых рыболовов получить универсальную снасть для ловли плотвы и леща привело к созданию снасти-гибрида, включающего в себя сторожок, поплавок и мормышку. Давайте попробуем разобраться: «А стоит ли огород городить?»</w:t>
      </w:r>
    </w:p>
    <w:p w:rsidR="00F21646" w:rsidRPr="00B969EC" w:rsidRDefault="00F21646" w:rsidP="00F21646">
      <w:pPr>
        <w:shd w:val="clear" w:color="auto" w:fill="FFFFFF"/>
        <w:spacing w:after="0" w:line="408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на мормышечную снасть добавить поплавок, то эта снасть теряет основное свое преимущество – разнообразие игры мормышкой, что в свою очередь снижает ее мобильность и эффективность. Данный гибрид из разряда мобильной снасти переходит в разряд стационарной, более того, сигнализатор поклевки (кивок, сторожок) в сочетании с поплавком становится ненужным. </w:t>
      </w:r>
      <w:proofErr w:type="gramStart"/>
      <w:r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t>Во–первых</w:t>
      </w:r>
      <w:proofErr w:type="gramEnd"/>
      <w:r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t>, он перестает выполнять роль кивка, обеспечивающего игру мормышки, поскольку поплавок, расположенный между мормышкой и кивком, полностью «забирает» на себя колебательные импульсы, предназначенные мормышке, и она перестает «работать</w:t>
      </w:r>
      <w:r w:rsidR="00A56A84"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t>Во–вторых</w:t>
      </w:r>
      <w:proofErr w:type="gramEnd"/>
      <w:r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сторожок не выполняет основную задачу сигнализатора поклевки, поскольку сигнал поклевки в первую очередь приходит к поплавку и «поглощается» им. В силу особенности построения поплавочной снасти, поплавок при поклевке всплывает на считанные сантиметры и, достигая поверхности воды, останавливается, не позволяя сигналу о поклевке «дойти» до сторожка. Конечно, можно настроить снасть таким образом, чтобы в рабочем состоянии одновременно находились и поплавок, и сторожок, но при этом усилие от поклевки будет распределяться между двумя «принимающими устройствами» (поплавок и сторожок), что негативно скажется на их чуткости к сигналу поклевки. Так стоит ли ставить два мешающих друг другу сигнализатора вместо одного, правильно настроенного?</w:t>
      </w:r>
    </w:p>
    <w:p w:rsidR="00F21646" w:rsidRPr="00B969EC" w:rsidRDefault="00F21646" w:rsidP="00F21646">
      <w:pPr>
        <w:shd w:val="clear" w:color="auto" w:fill="FFFFFF"/>
        <w:spacing w:after="0" w:line="408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случае с «гибридом» возникает еще</w:t>
      </w:r>
      <w:r w:rsidR="00F61F13"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 </w:t>
      </w:r>
      <w:r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вопрос: «А так ли эффективна связка поплавок–мормышка по отношению к поплавочной снасти?» Назначение поплавочной снасти заключается в ловле донной рыбы, собирающейся на прикормке, при этом настройка ее производится таким образом, что под значительным суммарным весом грузил крючок с насадкой быстро доставляется на значительную глубину. Кто-то скажет, что и тяжелая мормышка так же быстро достигает дна. Да, это так, но не это главное в данном способе ловли. Распределение грузил на леске, а их должно быть не менее двух (основной груз и подпасок), производится таким образом, что даже самая капризная рыба, взяв насадку с крючком, не чувствует их веса. Поднимаясь от дна, рыба, как правило, без опаски приподнимает легкий подпасок со дна, нарушая строгий баланс между грузоподъемностью поплавка и общим весом огрузки, поплавок всплывает, сигнализируя о поклевке. В случае с мормышкой, рыба, взяв ее, тут же чувствует тяжесть и может просто «выплюнуть» мормышку, что очень часто и происходит при капризном клеве. Пытливый рыболов скажет, что можно привязать к поплавочной снасти маленькую мормышку, которая будет не тяжелее подпаска, и сбалансировать снасть основным грузом. Да, но, во-первых, любой крючок легче даже самой маленькой мормышки и капризная рыба это почувствует сразу, а </w:t>
      </w:r>
      <w:proofErr w:type="gramStart"/>
      <w:r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t>во–вторых</w:t>
      </w:r>
      <w:proofErr w:type="gramEnd"/>
      <w:r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t>, самая маленькая мормышка, лежащая на дне с пучком насаженных на нее мотылей, не будет привлекательней крючка с той же насадкой.</w:t>
      </w:r>
    </w:p>
    <w:p w:rsidR="00F21646" w:rsidRPr="00B969EC" w:rsidRDefault="00F21646" w:rsidP="00F21646">
      <w:pPr>
        <w:shd w:val="clear" w:color="auto" w:fill="FFFFFF"/>
        <w:spacing w:after="0" w:line="408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еще один момент в пользу крючка – он значительно дешевле мормышки. Все наши доводы были бы бесспорны, если бы не опровергались многочисленными примерами успешной ловли на различные «гибриды», в том числе и союз «мормышка + поплавок». Я же на практике многократно убеждался в высокой эффективности классической зимней поплавочной </w:t>
      </w:r>
      <w:r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снасти,</w:t>
      </w:r>
      <w:r w:rsidR="00F61F13"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</w:t>
      </w:r>
      <w:r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капризном клеве плотвы, когда не помогает даже самая тонкая леска и самая маленькая мормышка, «поплавок» исправно делал свое дело. В то же время классическая мормышечная снасть всегда позволяла значительно увеличить эффективность ловли активной рыбы, в </w:t>
      </w:r>
      <w:r w:rsidR="002A04A7"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том числе </w:t>
      </w:r>
      <w:r w:rsidRPr="00B969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ловле ее в полводы.</w:t>
      </w:r>
    </w:p>
    <w:p w:rsidR="00F21646" w:rsidRPr="00B969EC" w:rsidRDefault="00F21646" w:rsidP="00F21646">
      <w:pPr>
        <w:shd w:val="clear" w:color="auto" w:fill="FFFFFF"/>
        <w:spacing w:line="408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9E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Николай Лукоянов</w:t>
      </w:r>
    </w:p>
    <w:p w:rsidR="00315EAA" w:rsidRPr="00B969EC" w:rsidRDefault="00315EAA"/>
    <w:sectPr w:rsidR="00315EAA" w:rsidRPr="00B969EC" w:rsidSect="00315E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8A23A6"/>
    <w:multiLevelType w:val="multilevel"/>
    <w:tmpl w:val="6A70AA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1646"/>
    <w:rsid w:val="000007C5"/>
    <w:rsid w:val="00003B29"/>
    <w:rsid w:val="00003C90"/>
    <w:rsid w:val="00004EAC"/>
    <w:rsid w:val="00005A12"/>
    <w:rsid w:val="00007BEF"/>
    <w:rsid w:val="00011A09"/>
    <w:rsid w:val="000130C4"/>
    <w:rsid w:val="00013F9C"/>
    <w:rsid w:val="000147C1"/>
    <w:rsid w:val="00014F7F"/>
    <w:rsid w:val="00016970"/>
    <w:rsid w:val="00021383"/>
    <w:rsid w:val="00022518"/>
    <w:rsid w:val="00022E16"/>
    <w:rsid w:val="00024867"/>
    <w:rsid w:val="00025642"/>
    <w:rsid w:val="00026195"/>
    <w:rsid w:val="00026D65"/>
    <w:rsid w:val="0002780E"/>
    <w:rsid w:val="00027D2C"/>
    <w:rsid w:val="0003019B"/>
    <w:rsid w:val="000320DF"/>
    <w:rsid w:val="00032850"/>
    <w:rsid w:val="0003336B"/>
    <w:rsid w:val="00034429"/>
    <w:rsid w:val="000347D9"/>
    <w:rsid w:val="0003601B"/>
    <w:rsid w:val="00040F8B"/>
    <w:rsid w:val="000421DE"/>
    <w:rsid w:val="0004411C"/>
    <w:rsid w:val="0004567C"/>
    <w:rsid w:val="00046070"/>
    <w:rsid w:val="000462A9"/>
    <w:rsid w:val="000462B9"/>
    <w:rsid w:val="00046F56"/>
    <w:rsid w:val="000474AD"/>
    <w:rsid w:val="000510F0"/>
    <w:rsid w:val="0005279B"/>
    <w:rsid w:val="0005451C"/>
    <w:rsid w:val="0005470F"/>
    <w:rsid w:val="00055EC6"/>
    <w:rsid w:val="0005618D"/>
    <w:rsid w:val="000568DB"/>
    <w:rsid w:val="00057821"/>
    <w:rsid w:val="00057ECB"/>
    <w:rsid w:val="0006003D"/>
    <w:rsid w:val="000609C3"/>
    <w:rsid w:val="00061C47"/>
    <w:rsid w:val="00064956"/>
    <w:rsid w:val="000659FA"/>
    <w:rsid w:val="00066CFD"/>
    <w:rsid w:val="00073B3F"/>
    <w:rsid w:val="000741AA"/>
    <w:rsid w:val="00074A06"/>
    <w:rsid w:val="00074CEC"/>
    <w:rsid w:val="0008029A"/>
    <w:rsid w:val="000807AF"/>
    <w:rsid w:val="000809DB"/>
    <w:rsid w:val="000812B7"/>
    <w:rsid w:val="00083D55"/>
    <w:rsid w:val="0008408E"/>
    <w:rsid w:val="000854BA"/>
    <w:rsid w:val="0008790A"/>
    <w:rsid w:val="00087D2C"/>
    <w:rsid w:val="000901F7"/>
    <w:rsid w:val="000907CF"/>
    <w:rsid w:val="00092FF0"/>
    <w:rsid w:val="000933A7"/>
    <w:rsid w:val="00094D81"/>
    <w:rsid w:val="00096089"/>
    <w:rsid w:val="000974B1"/>
    <w:rsid w:val="000974BD"/>
    <w:rsid w:val="00097E0A"/>
    <w:rsid w:val="000A03F9"/>
    <w:rsid w:val="000A123D"/>
    <w:rsid w:val="000A1960"/>
    <w:rsid w:val="000A1A69"/>
    <w:rsid w:val="000A3615"/>
    <w:rsid w:val="000A36D4"/>
    <w:rsid w:val="000A376A"/>
    <w:rsid w:val="000A54AB"/>
    <w:rsid w:val="000A7668"/>
    <w:rsid w:val="000B07DF"/>
    <w:rsid w:val="000B102A"/>
    <w:rsid w:val="000B2C8C"/>
    <w:rsid w:val="000B4046"/>
    <w:rsid w:val="000C02F9"/>
    <w:rsid w:val="000C07CA"/>
    <w:rsid w:val="000C22BA"/>
    <w:rsid w:val="000C3D4C"/>
    <w:rsid w:val="000D04FC"/>
    <w:rsid w:val="000D1B69"/>
    <w:rsid w:val="000D32D9"/>
    <w:rsid w:val="000D44EB"/>
    <w:rsid w:val="000E004C"/>
    <w:rsid w:val="000E00CC"/>
    <w:rsid w:val="000E0430"/>
    <w:rsid w:val="000E3F91"/>
    <w:rsid w:val="000E593A"/>
    <w:rsid w:val="000E5D86"/>
    <w:rsid w:val="000E68D4"/>
    <w:rsid w:val="000E6990"/>
    <w:rsid w:val="000E7260"/>
    <w:rsid w:val="000E76E2"/>
    <w:rsid w:val="000F027E"/>
    <w:rsid w:val="000F04AD"/>
    <w:rsid w:val="000F0F28"/>
    <w:rsid w:val="000F70D6"/>
    <w:rsid w:val="001029DE"/>
    <w:rsid w:val="0010325C"/>
    <w:rsid w:val="0010327B"/>
    <w:rsid w:val="00106028"/>
    <w:rsid w:val="0010627C"/>
    <w:rsid w:val="001066FA"/>
    <w:rsid w:val="001077DE"/>
    <w:rsid w:val="00107E9A"/>
    <w:rsid w:val="001100CC"/>
    <w:rsid w:val="00110A41"/>
    <w:rsid w:val="00110B36"/>
    <w:rsid w:val="00114618"/>
    <w:rsid w:val="001154D6"/>
    <w:rsid w:val="00124C11"/>
    <w:rsid w:val="001263D6"/>
    <w:rsid w:val="00131C53"/>
    <w:rsid w:val="00132ADE"/>
    <w:rsid w:val="001335FE"/>
    <w:rsid w:val="0013456F"/>
    <w:rsid w:val="00137E9B"/>
    <w:rsid w:val="0014499E"/>
    <w:rsid w:val="00147366"/>
    <w:rsid w:val="0015054E"/>
    <w:rsid w:val="00152313"/>
    <w:rsid w:val="001536C3"/>
    <w:rsid w:val="001547AC"/>
    <w:rsid w:val="00154AD8"/>
    <w:rsid w:val="00155BED"/>
    <w:rsid w:val="001605B9"/>
    <w:rsid w:val="00162260"/>
    <w:rsid w:val="00164022"/>
    <w:rsid w:val="001640CB"/>
    <w:rsid w:val="001641C8"/>
    <w:rsid w:val="0016479E"/>
    <w:rsid w:val="001668E5"/>
    <w:rsid w:val="00167590"/>
    <w:rsid w:val="0017035B"/>
    <w:rsid w:val="00173CD8"/>
    <w:rsid w:val="00173FE8"/>
    <w:rsid w:val="00174330"/>
    <w:rsid w:val="00174CE0"/>
    <w:rsid w:val="001764CA"/>
    <w:rsid w:val="00176988"/>
    <w:rsid w:val="00176D98"/>
    <w:rsid w:val="00176EF4"/>
    <w:rsid w:val="00176F0E"/>
    <w:rsid w:val="0017779E"/>
    <w:rsid w:val="001821C8"/>
    <w:rsid w:val="0018325A"/>
    <w:rsid w:val="00183F21"/>
    <w:rsid w:val="00183F53"/>
    <w:rsid w:val="0018464A"/>
    <w:rsid w:val="00186D35"/>
    <w:rsid w:val="00187F4C"/>
    <w:rsid w:val="0019109D"/>
    <w:rsid w:val="001917A3"/>
    <w:rsid w:val="00193F64"/>
    <w:rsid w:val="0019483A"/>
    <w:rsid w:val="001A1BFA"/>
    <w:rsid w:val="001A2397"/>
    <w:rsid w:val="001A3073"/>
    <w:rsid w:val="001A3854"/>
    <w:rsid w:val="001A423D"/>
    <w:rsid w:val="001B5A6D"/>
    <w:rsid w:val="001B6524"/>
    <w:rsid w:val="001B6B0B"/>
    <w:rsid w:val="001B77A0"/>
    <w:rsid w:val="001C4408"/>
    <w:rsid w:val="001C65C4"/>
    <w:rsid w:val="001C66ED"/>
    <w:rsid w:val="001C78D6"/>
    <w:rsid w:val="001C7AA1"/>
    <w:rsid w:val="001D0E45"/>
    <w:rsid w:val="001D2D5D"/>
    <w:rsid w:val="001D57E1"/>
    <w:rsid w:val="001D7A27"/>
    <w:rsid w:val="001E1330"/>
    <w:rsid w:val="001E1D1C"/>
    <w:rsid w:val="001E2DDC"/>
    <w:rsid w:val="001E2ED7"/>
    <w:rsid w:val="001E2EE2"/>
    <w:rsid w:val="001E3003"/>
    <w:rsid w:val="001E5EC7"/>
    <w:rsid w:val="001F0249"/>
    <w:rsid w:val="001F3B00"/>
    <w:rsid w:val="001F458A"/>
    <w:rsid w:val="001F6BB9"/>
    <w:rsid w:val="001F6C19"/>
    <w:rsid w:val="0020389F"/>
    <w:rsid w:val="00204E5C"/>
    <w:rsid w:val="00205627"/>
    <w:rsid w:val="00210DBD"/>
    <w:rsid w:val="00211099"/>
    <w:rsid w:val="00214DC7"/>
    <w:rsid w:val="002167BA"/>
    <w:rsid w:val="00217DAC"/>
    <w:rsid w:val="00221174"/>
    <w:rsid w:val="00222273"/>
    <w:rsid w:val="00226E6B"/>
    <w:rsid w:val="00227C0E"/>
    <w:rsid w:val="00231465"/>
    <w:rsid w:val="00232957"/>
    <w:rsid w:val="00233BD1"/>
    <w:rsid w:val="00235ADD"/>
    <w:rsid w:val="002402C9"/>
    <w:rsid w:val="00244163"/>
    <w:rsid w:val="002444E6"/>
    <w:rsid w:val="00244DAD"/>
    <w:rsid w:val="00246E44"/>
    <w:rsid w:val="002472BB"/>
    <w:rsid w:val="002517E1"/>
    <w:rsid w:val="00251B7D"/>
    <w:rsid w:val="00253F16"/>
    <w:rsid w:val="00254B99"/>
    <w:rsid w:val="00256824"/>
    <w:rsid w:val="0025682E"/>
    <w:rsid w:val="0026459D"/>
    <w:rsid w:val="00265B82"/>
    <w:rsid w:val="00266739"/>
    <w:rsid w:val="00266BD2"/>
    <w:rsid w:val="002729CF"/>
    <w:rsid w:val="00272BCF"/>
    <w:rsid w:val="00273864"/>
    <w:rsid w:val="00274087"/>
    <w:rsid w:val="00274AE6"/>
    <w:rsid w:val="002755D6"/>
    <w:rsid w:val="00275CBC"/>
    <w:rsid w:val="00275D5C"/>
    <w:rsid w:val="00276757"/>
    <w:rsid w:val="00277181"/>
    <w:rsid w:val="00277C0D"/>
    <w:rsid w:val="00281B01"/>
    <w:rsid w:val="002838E2"/>
    <w:rsid w:val="00285115"/>
    <w:rsid w:val="002862A1"/>
    <w:rsid w:val="00286890"/>
    <w:rsid w:val="002878EC"/>
    <w:rsid w:val="00287CC4"/>
    <w:rsid w:val="002904D9"/>
    <w:rsid w:val="0029193C"/>
    <w:rsid w:val="00292860"/>
    <w:rsid w:val="002936EB"/>
    <w:rsid w:val="00293739"/>
    <w:rsid w:val="0029430C"/>
    <w:rsid w:val="00294F9E"/>
    <w:rsid w:val="002A04A7"/>
    <w:rsid w:val="002A26D5"/>
    <w:rsid w:val="002A43FF"/>
    <w:rsid w:val="002A5DB0"/>
    <w:rsid w:val="002A6D6C"/>
    <w:rsid w:val="002A6F72"/>
    <w:rsid w:val="002B28A8"/>
    <w:rsid w:val="002B3849"/>
    <w:rsid w:val="002B38C5"/>
    <w:rsid w:val="002B6AA7"/>
    <w:rsid w:val="002B6D38"/>
    <w:rsid w:val="002B7D85"/>
    <w:rsid w:val="002C0AF6"/>
    <w:rsid w:val="002C15D7"/>
    <w:rsid w:val="002C19F7"/>
    <w:rsid w:val="002C1B73"/>
    <w:rsid w:val="002C201A"/>
    <w:rsid w:val="002C2F81"/>
    <w:rsid w:val="002C5761"/>
    <w:rsid w:val="002C7C86"/>
    <w:rsid w:val="002C7F4E"/>
    <w:rsid w:val="002D1817"/>
    <w:rsid w:val="002D4B9F"/>
    <w:rsid w:val="002D5206"/>
    <w:rsid w:val="002D5DDF"/>
    <w:rsid w:val="002D5E01"/>
    <w:rsid w:val="002D6A14"/>
    <w:rsid w:val="002D6D08"/>
    <w:rsid w:val="002D72F7"/>
    <w:rsid w:val="002D7CC0"/>
    <w:rsid w:val="002E01BF"/>
    <w:rsid w:val="002E31D5"/>
    <w:rsid w:val="002E554C"/>
    <w:rsid w:val="002E5839"/>
    <w:rsid w:val="002F157D"/>
    <w:rsid w:val="002F1A24"/>
    <w:rsid w:val="002F24F4"/>
    <w:rsid w:val="002F28AD"/>
    <w:rsid w:val="002F33D1"/>
    <w:rsid w:val="002F42C3"/>
    <w:rsid w:val="002F4729"/>
    <w:rsid w:val="002F48CD"/>
    <w:rsid w:val="002F5524"/>
    <w:rsid w:val="00300989"/>
    <w:rsid w:val="00305124"/>
    <w:rsid w:val="00311701"/>
    <w:rsid w:val="003147EB"/>
    <w:rsid w:val="00315288"/>
    <w:rsid w:val="00315EAA"/>
    <w:rsid w:val="00317BC0"/>
    <w:rsid w:val="00320012"/>
    <w:rsid w:val="00320BAE"/>
    <w:rsid w:val="00320E19"/>
    <w:rsid w:val="00321859"/>
    <w:rsid w:val="00322248"/>
    <w:rsid w:val="003257E1"/>
    <w:rsid w:val="00325EBB"/>
    <w:rsid w:val="003276A9"/>
    <w:rsid w:val="00331F47"/>
    <w:rsid w:val="003324EC"/>
    <w:rsid w:val="00332745"/>
    <w:rsid w:val="00334B91"/>
    <w:rsid w:val="00336DB7"/>
    <w:rsid w:val="00341B03"/>
    <w:rsid w:val="00345723"/>
    <w:rsid w:val="00346170"/>
    <w:rsid w:val="003469A1"/>
    <w:rsid w:val="00350626"/>
    <w:rsid w:val="0035290E"/>
    <w:rsid w:val="00352918"/>
    <w:rsid w:val="00352D09"/>
    <w:rsid w:val="003530FD"/>
    <w:rsid w:val="003532DD"/>
    <w:rsid w:val="00353F95"/>
    <w:rsid w:val="00354515"/>
    <w:rsid w:val="00360D99"/>
    <w:rsid w:val="0036111C"/>
    <w:rsid w:val="003619E3"/>
    <w:rsid w:val="003636B4"/>
    <w:rsid w:val="0036395A"/>
    <w:rsid w:val="003712A6"/>
    <w:rsid w:val="003732EC"/>
    <w:rsid w:val="00374104"/>
    <w:rsid w:val="00375F89"/>
    <w:rsid w:val="003765E3"/>
    <w:rsid w:val="00376A2C"/>
    <w:rsid w:val="00376D27"/>
    <w:rsid w:val="00377711"/>
    <w:rsid w:val="0038005D"/>
    <w:rsid w:val="003814C6"/>
    <w:rsid w:val="00381B06"/>
    <w:rsid w:val="00382A59"/>
    <w:rsid w:val="00382D31"/>
    <w:rsid w:val="00383EE1"/>
    <w:rsid w:val="00385599"/>
    <w:rsid w:val="00391348"/>
    <w:rsid w:val="00393F51"/>
    <w:rsid w:val="0039494E"/>
    <w:rsid w:val="00396035"/>
    <w:rsid w:val="00396D16"/>
    <w:rsid w:val="003A04DD"/>
    <w:rsid w:val="003A4085"/>
    <w:rsid w:val="003A62A2"/>
    <w:rsid w:val="003B00F6"/>
    <w:rsid w:val="003B0229"/>
    <w:rsid w:val="003B0DB0"/>
    <w:rsid w:val="003B10F7"/>
    <w:rsid w:val="003B16EE"/>
    <w:rsid w:val="003B481A"/>
    <w:rsid w:val="003B4D27"/>
    <w:rsid w:val="003B5C33"/>
    <w:rsid w:val="003B5C61"/>
    <w:rsid w:val="003C0163"/>
    <w:rsid w:val="003C0938"/>
    <w:rsid w:val="003C0E8E"/>
    <w:rsid w:val="003C2239"/>
    <w:rsid w:val="003C3B29"/>
    <w:rsid w:val="003C414E"/>
    <w:rsid w:val="003C63EA"/>
    <w:rsid w:val="003C6B86"/>
    <w:rsid w:val="003D0187"/>
    <w:rsid w:val="003D0C00"/>
    <w:rsid w:val="003D2BB4"/>
    <w:rsid w:val="003D415B"/>
    <w:rsid w:val="003E07E3"/>
    <w:rsid w:val="003E24B6"/>
    <w:rsid w:val="003E2844"/>
    <w:rsid w:val="003E3BF7"/>
    <w:rsid w:val="003E4D71"/>
    <w:rsid w:val="003E5CB1"/>
    <w:rsid w:val="003E7F05"/>
    <w:rsid w:val="003F0625"/>
    <w:rsid w:val="003F0988"/>
    <w:rsid w:val="003F0E3D"/>
    <w:rsid w:val="003F279E"/>
    <w:rsid w:val="003F7A50"/>
    <w:rsid w:val="00402D30"/>
    <w:rsid w:val="0040377D"/>
    <w:rsid w:val="0040667E"/>
    <w:rsid w:val="00415928"/>
    <w:rsid w:val="00420A56"/>
    <w:rsid w:val="00422BFF"/>
    <w:rsid w:val="00423121"/>
    <w:rsid w:val="00424639"/>
    <w:rsid w:val="00425423"/>
    <w:rsid w:val="00425EB0"/>
    <w:rsid w:val="00430CF4"/>
    <w:rsid w:val="00435E09"/>
    <w:rsid w:val="004406E9"/>
    <w:rsid w:val="00442A43"/>
    <w:rsid w:val="0044422A"/>
    <w:rsid w:val="00454BAC"/>
    <w:rsid w:val="00455CB4"/>
    <w:rsid w:val="0046070D"/>
    <w:rsid w:val="0046652B"/>
    <w:rsid w:val="00466709"/>
    <w:rsid w:val="00470A2B"/>
    <w:rsid w:val="00471515"/>
    <w:rsid w:val="00471B87"/>
    <w:rsid w:val="00475E1B"/>
    <w:rsid w:val="00476E23"/>
    <w:rsid w:val="00476EE4"/>
    <w:rsid w:val="00480ADE"/>
    <w:rsid w:val="00480DD1"/>
    <w:rsid w:val="0048288C"/>
    <w:rsid w:val="004837D6"/>
    <w:rsid w:val="004848BA"/>
    <w:rsid w:val="00485A6C"/>
    <w:rsid w:val="0048776F"/>
    <w:rsid w:val="0049346E"/>
    <w:rsid w:val="004965B1"/>
    <w:rsid w:val="004A0780"/>
    <w:rsid w:val="004A148B"/>
    <w:rsid w:val="004A148C"/>
    <w:rsid w:val="004A1FF0"/>
    <w:rsid w:val="004A336B"/>
    <w:rsid w:val="004A7AF0"/>
    <w:rsid w:val="004B17FB"/>
    <w:rsid w:val="004B2B9E"/>
    <w:rsid w:val="004B33AA"/>
    <w:rsid w:val="004B36D2"/>
    <w:rsid w:val="004B582E"/>
    <w:rsid w:val="004B7283"/>
    <w:rsid w:val="004C0906"/>
    <w:rsid w:val="004C5E93"/>
    <w:rsid w:val="004C7FBF"/>
    <w:rsid w:val="004D0139"/>
    <w:rsid w:val="004D2F04"/>
    <w:rsid w:val="004D333C"/>
    <w:rsid w:val="004D65BA"/>
    <w:rsid w:val="004D6C63"/>
    <w:rsid w:val="004D6D4D"/>
    <w:rsid w:val="004D7521"/>
    <w:rsid w:val="004E0B11"/>
    <w:rsid w:val="004E0CFA"/>
    <w:rsid w:val="004E2479"/>
    <w:rsid w:val="004E2A5A"/>
    <w:rsid w:val="004E54DE"/>
    <w:rsid w:val="004F3BAB"/>
    <w:rsid w:val="004F542C"/>
    <w:rsid w:val="004F5563"/>
    <w:rsid w:val="004F5B9E"/>
    <w:rsid w:val="00500499"/>
    <w:rsid w:val="0050342D"/>
    <w:rsid w:val="005041C4"/>
    <w:rsid w:val="00506152"/>
    <w:rsid w:val="005064F1"/>
    <w:rsid w:val="00507CB6"/>
    <w:rsid w:val="00507D55"/>
    <w:rsid w:val="00511C28"/>
    <w:rsid w:val="0051407B"/>
    <w:rsid w:val="005145F8"/>
    <w:rsid w:val="00514788"/>
    <w:rsid w:val="005147C0"/>
    <w:rsid w:val="005178F4"/>
    <w:rsid w:val="0052253F"/>
    <w:rsid w:val="005318DA"/>
    <w:rsid w:val="005362CC"/>
    <w:rsid w:val="00536CA0"/>
    <w:rsid w:val="00537423"/>
    <w:rsid w:val="00540592"/>
    <w:rsid w:val="00540DFF"/>
    <w:rsid w:val="00541E45"/>
    <w:rsid w:val="00542D63"/>
    <w:rsid w:val="00543147"/>
    <w:rsid w:val="0054411A"/>
    <w:rsid w:val="00544DD1"/>
    <w:rsid w:val="005454F6"/>
    <w:rsid w:val="00547D5F"/>
    <w:rsid w:val="00550BAC"/>
    <w:rsid w:val="005518C2"/>
    <w:rsid w:val="00553427"/>
    <w:rsid w:val="00553ABE"/>
    <w:rsid w:val="0056175F"/>
    <w:rsid w:val="00562A08"/>
    <w:rsid w:val="00562CAC"/>
    <w:rsid w:val="00562D48"/>
    <w:rsid w:val="005663AB"/>
    <w:rsid w:val="00570524"/>
    <w:rsid w:val="00571DD3"/>
    <w:rsid w:val="0057640E"/>
    <w:rsid w:val="0057677C"/>
    <w:rsid w:val="00580439"/>
    <w:rsid w:val="005817E6"/>
    <w:rsid w:val="0058617D"/>
    <w:rsid w:val="005866CB"/>
    <w:rsid w:val="0058672A"/>
    <w:rsid w:val="0059044B"/>
    <w:rsid w:val="00590B3E"/>
    <w:rsid w:val="0059372D"/>
    <w:rsid w:val="005946AB"/>
    <w:rsid w:val="00595B1C"/>
    <w:rsid w:val="005A40E6"/>
    <w:rsid w:val="005B096A"/>
    <w:rsid w:val="005B2BFA"/>
    <w:rsid w:val="005B48F8"/>
    <w:rsid w:val="005B5D36"/>
    <w:rsid w:val="005B5E9C"/>
    <w:rsid w:val="005B6908"/>
    <w:rsid w:val="005C0C41"/>
    <w:rsid w:val="005C0CAC"/>
    <w:rsid w:val="005C1D2B"/>
    <w:rsid w:val="005C42B4"/>
    <w:rsid w:val="005C742B"/>
    <w:rsid w:val="005D0D18"/>
    <w:rsid w:val="005D19D6"/>
    <w:rsid w:val="005D528A"/>
    <w:rsid w:val="005D5441"/>
    <w:rsid w:val="005D589F"/>
    <w:rsid w:val="005D6BC7"/>
    <w:rsid w:val="005E68E9"/>
    <w:rsid w:val="005E7031"/>
    <w:rsid w:val="005E76F4"/>
    <w:rsid w:val="005F1841"/>
    <w:rsid w:val="005F2693"/>
    <w:rsid w:val="005F46E3"/>
    <w:rsid w:val="005F5566"/>
    <w:rsid w:val="00601B95"/>
    <w:rsid w:val="006028C7"/>
    <w:rsid w:val="00603354"/>
    <w:rsid w:val="006072D3"/>
    <w:rsid w:val="0061011E"/>
    <w:rsid w:val="00611838"/>
    <w:rsid w:val="00613B86"/>
    <w:rsid w:val="00613D4E"/>
    <w:rsid w:val="0061448B"/>
    <w:rsid w:val="0061483F"/>
    <w:rsid w:val="00615C69"/>
    <w:rsid w:val="00616EC4"/>
    <w:rsid w:val="00617C86"/>
    <w:rsid w:val="00621818"/>
    <w:rsid w:val="00621D0E"/>
    <w:rsid w:val="00621FCF"/>
    <w:rsid w:val="006222D0"/>
    <w:rsid w:val="00627D07"/>
    <w:rsid w:val="00630085"/>
    <w:rsid w:val="006301AF"/>
    <w:rsid w:val="006301C7"/>
    <w:rsid w:val="00630878"/>
    <w:rsid w:val="00632AF4"/>
    <w:rsid w:val="0063466B"/>
    <w:rsid w:val="00634C06"/>
    <w:rsid w:val="00636C24"/>
    <w:rsid w:val="00637417"/>
    <w:rsid w:val="00637C81"/>
    <w:rsid w:val="0064004E"/>
    <w:rsid w:val="00641C5B"/>
    <w:rsid w:val="00642C50"/>
    <w:rsid w:val="00643A14"/>
    <w:rsid w:val="0064442E"/>
    <w:rsid w:val="00644562"/>
    <w:rsid w:val="00650729"/>
    <w:rsid w:val="00651624"/>
    <w:rsid w:val="00652FF4"/>
    <w:rsid w:val="00654725"/>
    <w:rsid w:val="00654A6F"/>
    <w:rsid w:val="0065505A"/>
    <w:rsid w:val="00656131"/>
    <w:rsid w:val="00657390"/>
    <w:rsid w:val="00660058"/>
    <w:rsid w:val="00661F23"/>
    <w:rsid w:val="00664354"/>
    <w:rsid w:val="0066544C"/>
    <w:rsid w:val="00665481"/>
    <w:rsid w:val="00670775"/>
    <w:rsid w:val="00675EC0"/>
    <w:rsid w:val="00680209"/>
    <w:rsid w:val="00682EDE"/>
    <w:rsid w:val="00683527"/>
    <w:rsid w:val="0068559F"/>
    <w:rsid w:val="0069310C"/>
    <w:rsid w:val="00693364"/>
    <w:rsid w:val="0069374C"/>
    <w:rsid w:val="00693AF7"/>
    <w:rsid w:val="00693D6A"/>
    <w:rsid w:val="006941C0"/>
    <w:rsid w:val="00694CD9"/>
    <w:rsid w:val="00695494"/>
    <w:rsid w:val="00695CA0"/>
    <w:rsid w:val="0069670E"/>
    <w:rsid w:val="006A5C24"/>
    <w:rsid w:val="006B076C"/>
    <w:rsid w:val="006B1775"/>
    <w:rsid w:val="006B537C"/>
    <w:rsid w:val="006B7F4A"/>
    <w:rsid w:val="006C15D0"/>
    <w:rsid w:val="006C23B2"/>
    <w:rsid w:val="006C4701"/>
    <w:rsid w:val="006C4992"/>
    <w:rsid w:val="006C5997"/>
    <w:rsid w:val="006C5A3F"/>
    <w:rsid w:val="006C6E31"/>
    <w:rsid w:val="006C72F4"/>
    <w:rsid w:val="006C7F13"/>
    <w:rsid w:val="006D09F3"/>
    <w:rsid w:val="006D12B0"/>
    <w:rsid w:val="006D190E"/>
    <w:rsid w:val="006D1B5E"/>
    <w:rsid w:val="006D2C8B"/>
    <w:rsid w:val="006D7535"/>
    <w:rsid w:val="006E17F4"/>
    <w:rsid w:val="006E2248"/>
    <w:rsid w:val="006E6549"/>
    <w:rsid w:val="006E7B9E"/>
    <w:rsid w:val="006F0AF2"/>
    <w:rsid w:val="006F1EF8"/>
    <w:rsid w:val="006F2068"/>
    <w:rsid w:val="006F27FD"/>
    <w:rsid w:val="006F41E2"/>
    <w:rsid w:val="006F7766"/>
    <w:rsid w:val="007006B4"/>
    <w:rsid w:val="00704889"/>
    <w:rsid w:val="00704B2B"/>
    <w:rsid w:val="00705F47"/>
    <w:rsid w:val="0070726D"/>
    <w:rsid w:val="00707E33"/>
    <w:rsid w:val="007104E4"/>
    <w:rsid w:val="0071060F"/>
    <w:rsid w:val="007106EA"/>
    <w:rsid w:val="00710A30"/>
    <w:rsid w:val="00710E2C"/>
    <w:rsid w:val="00711762"/>
    <w:rsid w:val="007117FC"/>
    <w:rsid w:val="00712912"/>
    <w:rsid w:val="00713965"/>
    <w:rsid w:val="00714777"/>
    <w:rsid w:val="0071751D"/>
    <w:rsid w:val="00720A07"/>
    <w:rsid w:val="00720F78"/>
    <w:rsid w:val="007231C4"/>
    <w:rsid w:val="007241E5"/>
    <w:rsid w:val="00725F04"/>
    <w:rsid w:val="00727040"/>
    <w:rsid w:val="0073009C"/>
    <w:rsid w:val="00731E11"/>
    <w:rsid w:val="0073247C"/>
    <w:rsid w:val="007326EA"/>
    <w:rsid w:val="00732E85"/>
    <w:rsid w:val="0073516E"/>
    <w:rsid w:val="00735545"/>
    <w:rsid w:val="00737417"/>
    <w:rsid w:val="00737DD5"/>
    <w:rsid w:val="0074232C"/>
    <w:rsid w:val="00742F1D"/>
    <w:rsid w:val="00744A02"/>
    <w:rsid w:val="0074558D"/>
    <w:rsid w:val="00752211"/>
    <w:rsid w:val="007556BE"/>
    <w:rsid w:val="00755A40"/>
    <w:rsid w:val="00756A7B"/>
    <w:rsid w:val="00756B06"/>
    <w:rsid w:val="007617A6"/>
    <w:rsid w:val="00765282"/>
    <w:rsid w:val="007665BB"/>
    <w:rsid w:val="0076754F"/>
    <w:rsid w:val="00770497"/>
    <w:rsid w:val="00770859"/>
    <w:rsid w:val="00771DCC"/>
    <w:rsid w:val="00772BBA"/>
    <w:rsid w:val="00774289"/>
    <w:rsid w:val="00775715"/>
    <w:rsid w:val="00777AED"/>
    <w:rsid w:val="00780154"/>
    <w:rsid w:val="00780395"/>
    <w:rsid w:val="007812AD"/>
    <w:rsid w:val="007819AE"/>
    <w:rsid w:val="00782032"/>
    <w:rsid w:val="007834ED"/>
    <w:rsid w:val="0078553D"/>
    <w:rsid w:val="007860F8"/>
    <w:rsid w:val="00787C57"/>
    <w:rsid w:val="00796926"/>
    <w:rsid w:val="007976F9"/>
    <w:rsid w:val="007A02EE"/>
    <w:rsid w:val="007A15CC"/>
    <w:rsid w:val="007A1A2A"/>
    <w:rsid w:val="007A449B"/>
    <w:rsid w:val="007A54DE"/>
    <w:rsid w:val="007A6577"/>
    <w:rsid w:val="007A7048"/>
    <w:rsid w:val="007B06B8"/>
    <w:rsid w:val="007B0C33"/>
    <w:rsid w:val="007B26C6"/>
    <w:rsid w:val="007B5B4C"/>
    <w:rsid w:val="007C1963"/>
    <w:rsid w:val="007C239C"/>
    <w:rsid w:val="007C296F"/>
    <w:rsid w:val="007C58FF"/>
    <w:rsid w:val="007C7EF3"/>
    <w:rsid w:val="007D2B28"/>
    <w:rsid w:val="007D417D"/>
    <w:rsid w:val="007D47AB"/>
    <w:rsid w:val="007D491B"/>
    <w:rsid w:val="007E1963"/>
    <w:rsid w:val="007E2BBB"/>
    <w:rsid w:val="007E3567"/>
    <w:rsid w:val="007E597C"/>
    <w:rsid w:val="007F1289"/>
    <w:rsid w:val="007F14F5"/>
    <w:rsid w:val="007F211B"/>
    <w:rsid w:val="007F72E7"/>
    <w:rsid w:val="00801CC1"/>
    <w:rsid w:val="00801E63"/>
    <w:rsid w:val="00805AE0"/>
    <w:rsid w:val="00805C07"/>
    <w:rsid w:val="00806F60"/>
    <w:rsid w:val="0080735F"/>
    <w:rsid w:val="008132E2"/>
    <w:rsid w:val="008146F7"/>
    <w:rsid w:val="00814729"/>
    <w:rsid w:val="0081721C"/>
    <w:rsid w:val="008201F9"/>
    <w:rsid w:val="008202BB"/>
    <w:rsid w:val="0082494C"/>
    <w:rsid w:val="00826F34"/>
    <w:rsid w:val="008279A4"/>
    <w:rsid w:val="00830472"/>
    <w:rsid w:val="00830ADA"/>
    <w:rsid w:val="00831335"/>
    <w:rsid w:val="008323CB"/>
    <w:rsid w:val="008342A4"/>
    <w:rsid w:val="00841256"/>
    <w:rsid w:val="00841670"/>
    <w:rsid w:val="008429B1"/>
    <w:rsid w:val="00843136"/>
    <w:rsid w:val="0084361A"/>
    <w:rsid w:val="00843AC2"/>
    <w:rsid w:val="008441F3"/>
    <w:rsid w:val="00847EBF"/>
    <w:rsid w:val="00850F84"/>
    <w:rsid w:val="008531E9"/>
    <w:rsid w:val="0085439F"/>
    <w:rsid w:val="008554DA"/>
    <w:rsid w:val="008574A5"/>
    <w:rsid w:val="00857A3F"/>
    <w:rsid w:val="0086061C"/>
    <w:rsid w:val="008607E8"/>
    <w:rsid w:val="00863A85"/>
    <w:rsid w:val="00863EA6"/>
    <w:rsid w:val="00870D96"/>
    <w:rsid w:val="008722F3"/>
    <w:rsid w:val="008723C4"/>
    <w:rsid w:val="0087335F"/>
    <w:rsid w:val="008739AA"/>
    <w:rsid w:val="008747D4"/>
    <w:rsid w:val="00874DE6"/>
    <w:rsid w:val="00875F14"/>
    <w:rsid w:val="008807CD"/>
    <w:rsid w:val="008818A6"/>
    <w:rsid w:val="00881F6D"/>
    <w:rsid w:val="00882666"/>
    <w:rsid w:val="00883BF8"/>
    <w:rsid w:val="008861CE"/>
    <w:rsid w:val="00886544"/>
    <w:rsid w:val="00886A3E"/>
    <w:rsid w:val="008910FB"/>
    <w:rsid w:val="00891D66"/>
    <w:rsid w:val="00892B47"/>
    <w:rsid w:val="00892CE5"/>
    <w:rsid w:val="0089332F"/>
    <w:rsid w:val="0089373C"/>
    <w:rsid w:val="008949F2"/>
    <w:rsid w:val="00894F23"/>
    <w:rsid w:val="0089709E"/>
    <w:rsid w:val="0089744E"/>
    <w:rsid w:val="00897502"/>
    <w:rsid w:val="008978AD"/>
    <w:rsid w:val="008A1FD4"/>
    <w:rsid w:val="008A31C3"/>
    <w:rsid w:val="008A38C0"/>
    <w:rsid w:val="008A62BB"/>
    <w:rsid w:val="008A6331"/>
    <w:rsid w:val="008A6A77"/>
    <w:rsid w:val="008A784B"/>
    <w:rsid w:val="008B2799"/>
    <w:rsid w:val="008B3414"/>
    <w:rsid w:val="008B4B67"/>
    <w:rsid w:val="008B5E7A"/>
    <w:rsid w:val="008C1019"/>
    <w:rsid w:val="008C1C16"/>
    <w:rsid w:val="008C24F7"/>
    <w:rsid w:val="008C25D7"/>
    <w:rsid w:val="008C261D"/>
    <w:rsid w:val="008C3DA0"/>
    <w:rsid w:val="008C4345"/>
    <w:rsid w:val="008C61BF"/>
    <w:rsid w:val="008C71FA"/>
    <w:rsid w:val="008D1639"/>
    <w:rsid w:val="008D17C6"/>
    <w:rsid w:val="008D2FC4"/>
    <w:rsid w:val="008D4025"/>
    <w:rsid w:val="008D4AB0"/>
    <w:rsid w:val="008E23D4"/>
    <w:rsid w:val="008E2D1F"/>
    <w:rsid w:val="008E45FC"/>
    <w:rsid w:val="008E4EC1"/>
    <w:rsid w:val="008F0233"/>
    <w:rsid w:val="008F31CB"/>
    <w:rsid w:val="008F32CF"/>
    <w:rsid w:val="008F534B"/>
    <w:rsid w:val="00900037"/>
    <w:rsid w:val="00900E3B"/>
    <w:rsid w:val="0090307D"/>
    <w:rsid w:val="0090336E"/>
    <w:rsid w:val="00904769"/>
    <w:rsid w:val="00904788"/>
    <w:rsid w:val="00910FEF"/>
    <w:rsid w:val="00911A33"/>
    <w:rsid w:val="00911E71"/>
    <w:rsid w:val="00912DEB"/>
    <w:rsid w:val="00914325"/>
    <w:rsid w:val="00914C82"/>
    <w:rsid w:val="00916E44"/>
    <w:rsid w:val="00920CDC"/>
    <w:rsid w:val="009225A8"/>
    <w:rsid w:val="00922912"/>
    <w:rsid w:val="00924B7D"/>
    <w:rsid w:val="009251C4"/>
    <w:rsid w:val="00927D1B"/>
    <w:rsid w:val="009300A5"/>
    <w:rsid w:val="00930546"/>
    <w:rsid w:val="00930642"/>
    <w:rsid w:val="0093071E"/>
    <w:rsid w:val="0093078D"/>
    <w:rsid w:val="0093279A"/>
    <w:rsid w:val="00932A40"/>
    <w:rsid w:val="0093308A"/>
    <w:rsid w:val="00933B43"/>
    <w:rsid w:val="00934925"/>
    <w:rsid w:val="0093493B"/>
    <w:rsid w:val="00940617"/>
    <w:rsid w:val="00941936"/>
    <w:rsid w:val="009461FC"/>
    <w:rsid w:val="0095272F"/>
    <w:rsid w:val="00952905"/>
    <w:rsid w:val="00952906"/>
    <w:rsid w:val="009549EF"/>
    <w:rsid w:val="00955A4E"/>
    <w:rsid w:val="00955F4C"/>
    <w:rsid w:val="0095765B"/>
    <w:rsid w:val="0096108D"/>
    <w:rsid w:val="00961A1E"/>
    <w:rsid w:val="00963F26"/>
    <w:rsid w:val="00967BAD"/>
    <w:rsid w:val="009700BD"/>
    <w:rsid w:val="00971190"/>
    <w:rsid w:val="00974AF1"/>
    <w:rsid w:val="00975FEA"/>
    <w:rsid w:val="00976B3F"/>
    <w:rsid w:val="0098236A"/>
    <w:rsid w:val="0098239B"/>
    <w:rsid w:val="00982B81"/>
    <w:rsid w:val="00983849"/>
    <w:rsid w:val="00984515"/>
    <w:rsid w:val="00986995"/>
    <w:rsid w:val="00987EA2"/>
    <w:rsid w:val="00991DCC"/>
    <w:rsid w:val="00992D41"/>
    <w:rsid w:val="00993425"/>
    <w:rsid w:val="0099401C"/>
    <w:rsid w:val="00994DBE"/>
    <w:rsid w:val="00995737"/>
    <w:rsid w:val="00996039"/>
    <w:rsid w:val="00996909"/>
    <w:rsid w:val="009A105B"/>
    <w:rsid w:val="009A205F"/>
    <w:rsid w:val="009A3F95"/>
    <w:rsid w:val="009A7AFD"/>
    <w:rsid w:val="009B2E1B"/>
    <w:rsid w:val="009B5A5B"/>
    <w:rsid w:val="009B5C63"/>
    <w:rsid w:val="009B7740"/>
    <w:rsid w:val="009B7A65"/>
    <w:rsid w:val="009B7D7A"/>
    <w:rsid w:val="009C2F90"/>
    <w:rsid w:val="009C33B0"/>
    <w:rsid w:val="009D03A8"/>
    <w:rsid w:val="009D165D"/>
    <w:rsid w:val="009D227A"/>
    <w:rsid w:val="009D2EC3"/>
    <w:rsid w:val="009D3893"/>
    <w:rsid w:val="009D4100"/>
    <w:rsid w:val="009D4401"/>
    <w:rsid w:val="009E135C"/>
    <w:rsid w:val="009E1BAA"/>
    <w:rsid w:val="009E29C6"/>
    <w:rsid w:val="009E2BED"/>
    <w:rsid w:val="009E2CCA"/>
    <w:rsid w:val="009E3234"/>
    <w:rsid w:val="009E37F3"/>
    <w:rsid w:val="009E6ED7"/>
    <w:rsid w:val="009F03E1"/>
    <w:rsid w:val="009F2148"/>
    <w:rsid w:val="009F519B"/>
    <w:rsid w:val="009F5F6A"/>
    <w:rsid w:val="009F65ED"/>
    <w:rsid w:val="00A01DED"/>
    <w:rsid w:val="00A027B0"/>
    <w:rsid w:val="00A02A45"/>
    <w:rsid w:val="00A040CE"/>
    <w:rsid w:val="00A04AC8"/>
    <w:rsid w:val="00A107FC"/>
    <w:rsid w:val="00A1082D"/>
    <w:rsid w:val="00A10B6A"/>
    <w:rsid w:val="00A10FDD"/>
    <w:rsid w:val="00A13F56"/>
    <w:rsid w:val="00A1401E"/>
    <w:rsid w:val="00A20A64"/>
    <w:rsid w:val="00A20DF5"/>
    <w:rsid w:val="00A2182F"/>
    <w:rsid w:val="00A2314E"/>
    <w:rsid w:val="00A23B1D"/>
    <w:rsid w:val="00A25860"/>
    <w:rsid w:val="00A26546"/>
    <w:rsid w:val="00A3243C"/>
    <w:rsid w:val="00A34BEA"/>
    <w:rsid w:val="00A41A2A"/>
    <w:rsid w:val="00A41A65"/>
    <w:rsid w:val="00A42902"/>
    <w:rsid w:val="00A429D7"/>
    <w:rsid w:val="00A434E5"/>
    <w:rsid w:val="00A4491D"/>
    <w:rsid w:val="00A4582C"/>
    <w:rsid w:val="00A501BD"/>
    <w:rsid w:val="00A50A1D"/>
    <w:rsid w:val="00A53678"/>
    <w:rsid w:val="00A5417D"/>
    <w:rsid w:val="00A56A84"/>
    <w:rsid w:val="00A57939"/>
    <w:rsid w:val="00A60EDC"/>
    <w:rsid w:val="00A6287C"/>
    <w:rsid w:val="00A63358"/>
    <w:rsid w:val="00A64448"/>
    <w:rsid w:val="00A64EB8"/>
    <w:rsid w:val="00A667ED"/>
    <w:rsid w:val="00A67809"/>
    <w:rsid w:val="00A70B9D"/>
    <w:rsid w:val="00A723C5"/>
    <w:rsid w:val="00A72B1E"/>
    <w:rsid w:val="00A74349"/>
    <w:rsid w:val="00A74742"/>
    <w:rsid w:val="00A74D91"/>
    <w:rsid w:val="00A76AEF"/>
    <w:rsid w:val="00A76FFA"/>
    <w:rsid w:val="00A812F4"/>
    <w:rsid w:val="00A84482"/>
    <w:rsid w:val="00A84AED"/>
    <w:rsid w:val="00A8591C"/>
    <w:rsid w:val="00A87EEF"/>
    <w:rsid w:val="00A914E5"/>
    <w:rsid w:val="00A927B4"/>
    <w:rsid w:val="00A95433"/>
    <w:rsid w:val="00A9632E"/>
    <w:rsid w:val="00A9641E"/>
    <w:rsid w:val="00A96AAD"/>
    <w:rsid w:val="00A97101"/>
    <w:rsid w:val="00A9757A"/>
    <w:rsid w:val="00A97C50"/>
    <w:rsid w:val="00AA0B03"/>
    <w:rsid w:val="00AA138D"/>
    <w:rsid w:val="00AA17A9"/>
    <w:rsid w:val="00AA1BE9"/>
    <w:rsid w:val="00AA1D6C"/>
    <w:rsid w:val="00AA2BEC"/>
    <w:rsid w:val="00AA66D8"/>
    <w:rsid w:val="00AA7387"/>
    <w:rsid w:val="00AB32DD"/>
    <w:rsid w:val="00AB5DC4"/>
    <w:rsid w:val="00AC0040"/>
    <w:rsid w:val="00AC16FC"/>
    <w:rsid w:val="00AC254E"/>
    <w:rsid w:val="00AC3798"/>
    <w:rsid w:val="00AC5CD9"/>
    <w:rsid w:val="00AC5DA0"/>
    <w:rsid w:val="00AC618E"/>
    <w:rsid w:val="00AC6BF7"/>
    <w:rsid w:val="00AD1BFE"/>
    <w:rsid w:val="00AD4CD8"/>
    <w:rsid w:val="00AD73A2"/>
    <w:rsid w:val="00AD7720"/>
    <w:rsid w:val="00AD7A30"/>
    <w:rsid w:val="00AE0C30"/>
    <w:rsid w:val="00AE0EA7"/>
    <w:rsid w:val="00AE4BD8"/>
    <w:rsid w:val="00AE6D2E"/>
    <w:rsid w:val="00AE760D"/>
    <w:rsid w:val="00AE7829"/>
    <w:rsid w:val="00AE7C82"/>
    <w:rsid w:val="00AF0CF6"/>
    <w:rsid w:val="00AF115A"/>
    <w:rsid w:val="00AF24E2"/>
    <w:rsid w:val="00AF481E"/>
    <w:rsid w:val="00AF4A40"/>
    <w:rsid w:val="00AF537C"/>
    <w:rsid w:val="00B0469C"/>
    <w:rsid w:val="00B048E0"/>
    <w:rsid w:val="00B052B5"/>
    <w:rsid w:val="00B06D74"/>
    <w:rsid w:val="00B10A00"/>
    <w:rsid w:val="00B10AFD"/>
    <w:rsid w:val="00B11547"/>
    <w:rsid w:val="00B12F2F"/>
    <w:rsid w:val="00B1333E"/>
    <w:rsid w:val="00B13F05"/>
    <w:rsid w:val="00B14F27"/>
    <w:rsid w:val="00B17947"/>
    <w:rsid w:val="00B203F2"/>
    <w:rsid w:val="00B21734"/>
    <w:rsid w:val="00B22380"/>
    <w:rsid w:val="00B2401C"/>
    <w:rsid w:val="00B263A8"/>
    <w:rsid w:val="00B268CC"/>
    <w:rsid w:val="00B2761F"/>
    <w:rsid w:val="00B3063C"/>
    <w:rsid w:val="00B31D9A"/>
    <w:rsid w:val="00B3235C"/>
    <w:rsid w:val="00B3252B"/>
    <w:rsid w:val="00B32B47"/>
    <w:rsid w:val="00B33191"/>
    <w:rsid w:val="00B33835"/>
    <w:rsid w:val="00B345ED"/>
    <w:rsid w:val="00B34A88"/>
    <w:rsid w:val="00B34D13"/>
    <w:rsid w:val="00B3546C"/>
    <w:rsid w:val="00B36145"/>
    <w:rsid w:val="00B36B78"/>
    <w:rsid w:val="00B37480"/>
    <w:rsid w:val="00B407F2"/>
    <w:rsid w:val="00B40EC8"/>
    <w:rsid w:val="00B42686"/>
    <w:rsid w:val="00B430AB"/>
    <w:rsid w:val="00B4462F"/>
    <w:rsid w:val="00B4517A"/>
    <w:rsid w:val="00B46941"/>
    <w:rsid w:val="00B46AC1"/>
    <w:rsid w:val="00B479BD"/>
    <w:rsid w:val="00B50858"/>
    <w:rsid w:val="00B509F7"/>
    <w:rsid w:val="00B50BFF"/>
    <w:rsid w:val="00B5178E"/>
    <w:rsid w:val="00B51AC4"/>
    <w:rsid w:val="00B52151"/>
    <w:rsid w:val="00B53306"/>
    <w:rsid w:val="00B53380"/>
    <w:rsid w:val="00B53D20"/>
    <w:rsid w:val="00B561B1"/>
    <w:rsid w:val="00B56A20"/>
    <w:rsid w:val="00B56D8D"/>
    <w:rsid w:val="00B608F7"/>
    <w:rsid w:val="00B65DEC"/>
    <w:rsid w:val="00B66E36"/>
    <w:rsid w:val="00B671AB"/>
    <w:rsid w:val="00B67560"/>
    <w:rsid w:val="00B67B47"/>
    <w:rsid w:val="00B70CF6"/>
    <w:rsid w:val="00B75EC3"/>
    <w:rsid w:val="00B80089"/>
    <w:rsid w:val="00B83C1F"/>
    <w:rsid w:val="00B92368"/>
    <w:rsid w:val="00B92D3D"/>
    <w:rsid w:val="00B954AE"/>
    <w:rsid w:val="00B963D3"/>
    <w:rsid w:val="00B969EC"/>
    <w:rsid w:val="00B97898"/>
    <w:rsid w:val="00BA0F12"/>
    <w:rsid w:val="00BA136E"/>
    <w:rsid w:val="00BA1EEE"/>
    <w:rsid w:val="00BA209D"/>
    <w:rsid w:val="00BA5A0D"/>
    <w:rsid w:val="00BA5AFE"/>
    <w:rsid w:val="00BA796E"/>
    <w:rsid w:val="00BA7AD6"/>
    <w:rsid w:val="00BB0A16"/>
    <w:rsid w:val="00BB0A31"/>
    <w:rsid w:val="00BB1985"/>
    <w:rsid w:val="00BB319F"/>
    <w:rsid w:val="00BB3ED3"/>
    <w:rsid w:val="00BB4A7C"/>
    <w:rsid w:val="00BB54C8"/>
    <w:rsid w:val="00BB54CB"/>
    <w:rsid w:val="00BB5ADA"/>
    <w:rsid w:val="00BC2ED9"/>
    <w:rsid w:val="00BC338C"/>
    <w:rsid w:val="00BC5D63"/>
    <w:rsid w:val="00BC6C64"/>
    <w:rsid w:val="00BC7754"/>
    <w:rsid w:val="00BD3664"/>
    <w:rsid w:val="00BD5AFF"/>
    <w:rsid w:val="00BD611E"/>
    <w:rsid w:val="00BD7E60"/>
    <w:rsid w:val="00BE12DC"/>
    <w:rsid w:val="00BE1846"/>
    <w:rsid w:val="00BE5867"/>
    <w:rsid w:val="00BE7D97"/>
    <w:rsid w:val="00BF0A34"/>
    <w:rsid w:val="00BF1BA1"/>
    <w:rsid w:val="00BF24C7"/>
    <w:rsid w:val="00BF38B3"/>
    <w:rsid w:val="00BF3B7C"/>
    <w:rsid w:val="00BF606B"/>
    <w:rsid w:val="00C0338C"/>
    <w:rsid w:val="00C05861"/>
    <w:rsid w:val="00C0630E"/>
    <w:rsid w:val="00C07CDE"/>
    <w:rsid w:val="00C11AD4"/>
    <w:rsid w:val="00C12DB2"/>
    <w:rsid w:val="00C13894"/>
    <w:rsid w:val="00C16AFA"/>
    <w:rsid w:val="00C22D93"/>
    <w:rsid w:val="00C2425E"/>
    <w:rsid w:val="00C24C57"/>
    <w:rsid w:val="00C265A3"/>
    <w:rsid w:val="00C31BE2"/>
    <w:rsid w:val="00C337B7"/>
    <w:rsid w:val="00C34146"/>
    <w:rsid w:val="00C35B19"/>
    <w:rsid w:val="00C37FD0"/>
    <w:rsid w:val="00C41108"/>
    <w:rsid w:val="00C45648"/>
    <w:rsid w:val="00C47802"/>
    <w:rsid w:val="00C47C7A"/>
    <w:rsid w:val="00C501AF"/>
    <w:rsid w:val="00C511B5"/>
    <w:rsid w:val="00C5275D"/>
    <w:rsid w:val="00C534C9"/>
    <w:rsid w:val="00C53BCD"/>
    <w:rsid w:val="00C555AF"/>
    <w:rsid w:val="00C557CF"/>
    <w:rsid w:val="00C60164"/>
    <w:rsid w:val="00C60811"/>
    <w:rsid w:val="00C64314"/>
    <w:rsid w:val="00C65226"/>
    <w:rsid w:val="00C67FFA"/>
    <w:rsid w:val="00C70530"/>
    <w:rsid w:val="00C71425"/>
    <w:rsid w:val="00C71C35"/>
    <w:rsid w:val="00C72B86"/>
    <w:rsid w:val="00C73AEF"/>
    <w:rsid w:val="00C73F47"/>
    <w:rsid w:val="00C81B93"/>
    <w:rsid w:val="00C84E8C"/>
    <w:rsid w:val="00C86E9E"/>
    <w:rsid w:val="00C86EFD"/>
    <w:rsid w:val="00C90790"/>
    <w:rsid w:val="00C908C1"/>
    <w:rsid w:val="00C92049"/>
    <w:rsid w:val="00C93EAF"/>
    <w:rsid w:val="00C94D93"/>
    <w:rsid w:val="00C94F76"/>
    <w:rsid w:val="00C9636D"/>
    <w:rsid w:val="00C9675B"/>
    <w:rsid w:val="00C969ED"/>
    <w:rsid w:val="00CA059E"/>
    <w:rsid w:val="00CA106D"/>
    <w:rsid w:val="00CA37FD"/>
    <w:rsid w:val="00CA3CF9"/>
    <w:rsid w:val="00CA5C5F"/>
    <w:rsid w:val="00CA5DE8"/>
    <w:rsid w:val="00CA7B4B"/>
    <w:rsid w:val="00CB0AB3"/>
    <w:rsid w:val="00CB2355"/>
    <w:rsid w:val="00CB43DB"/>
    <w:rsid w:val="00CB63B4"/>
    <w:rsid w:val="00CC0234"/>
    <w:rsid w:val="00CC0D43"/>
    <w:rsid w:val="00CC1584"/>
    <w:rsid w:val="00CC21F9"/>
    <w:rsid w:val="00CC374E"/>
    <w:rsid w:val="00CC401A"/>
    <w:rsid w:val="00CC62E3"/>
    <w:rsid w:val="00CD0840"/>
    <w:rsid w:val="00CD1B4A"/>
    <w:rsid w:val="00CD3F1D"/>
    <w:rsid w:val="00CD4426"/>
    <w:rsid w:val="00CD47EA"/>
    <w:rsid w:val="00CD7FEB"/>
    <w:rsid w:val="00CE0D6D"/>
    <w:rsid w:val="00CE246C"/>
    <w:rsid w:val="00CE347E"/>
    <w:rsid w:val="00CE77A0"/>
    <w:rsid w:val="00CF2697"/>
    <w:rsid w:val="00CF29A4"/>
    <w:rsid w:val="00CF34A0"/>
    <w:rsid w:val="00CF3B6D"/>
    <w:rsid w:val="00D00131"/>
    <w:rsid w:val="00D02A66"/>
    <w:rsid w:val="00D02E24"/>
    <w:rsid w:val="00D05D2C"/>
    <w:rsid w:val="00D06915"/>
    <w:rsid w:val="00D106B1"/>
    <w:rsid w:val="00D114EF"/>
    <w:rsid w:val="00D11575"/>
    <w:rsid w:val="00D15038"/>
    <w:rsid w:val="00D1503B"/>
    <w:rsid w:val="00D210D3"/>
    <w:rsid w:val="00D23A20"/>
    <w:rsid w:val="00D24BDE"/>
    <w:rsid w:val="00D25F4E"/>
    <w:rsid w:val="00D327EA"/>
    <w:rsid w:val="00D328B1"/>
    <w:rsid w:val="00D32BF1"/>
    <w:rsid w:val="00D343BA"/>
    <w:rsid w:val="00D34966"/>
    <w:rsid w:val="00D363F6"/>
    <w:rsid w:val="00D40B38"/>
    <w:rsid w:val="00D41B5C"/>
    <w:rsid w:val="00D42CC1"/>
    <w:rsid w:val="00D42E95"/>
    <w:rsid w:val="00D43BF5"/>
    <w:rsid w:val="00D45CE3"/>
    <w:rsid w:val="00D466D5"/>
    <w:rsid w:val="00D47775"/>
    <w:rsid w:val="00D54278"/>
    <w:rsid w:val="00D543F8"/>
    <w:rsid w:val="00D5521E"/>
    <w:rsid w:val="00D5564F"/>
    <w:rsid w:val="00D560A8"/>
    <w:rsid w:val="00D56AD0"/>
    <w:rsid w:val="00D61795"/>
    <w:rsid w:val="00D622F3"/>
    <w:rsid w:val="00D62699"/>
    <w:rsid w:val="00D63EE9"/>
    <w:rsid w:val="00D64704"/>
    <w:rsid w:val="00D64A16"/>
    <w:rsid w:val="00D702E3"/>
    <w:rsid w:val="00D72A97"/>
    <w:rsid w:val="00D72B9B"/>
    <w:rsid w:val="00D7304D"/>
    <w:rsid w:val="00D73558"/>
    <w:rsid w:val="00D81045"/>
    <w:rsid w:val="00D82D84"/>
    <w:rsid w:val="00D83EEE"/>
    <w:rsid w:val="00D84DE4"/>
    <w:rsid w:val="00D8551A"/>
    <w:rsid w:val="00D912F6"/>
    <w:rsid w:val="00D91AF2"/>
    <w:rsid w:val="00D92145"/>
    <w:rsid w:val="00D92DDE"/>
    <w:rsid w:val="00D93534"/>
    <w:rsid w:val="00D93B36"/>
    <w:rsid w:val="00D93C62"/>
    <w:rsid w:val="00D945A5"/>
    <w:rsid w:val="00D945ED"/>
    <w:rsid w:val="00DA079F"/>
    <w:rsid w:val="00DA0AA7"/>
    <w:rsid w:val="00DA13CB"/>
    <w:rsid w:val="00DA41C9"/>
    <w:rsid w:val="00DA7CF8"/>
    <w:rsid w:val="00DB026B"/>
    <w:rsid w:val="00DB0FE1"/>
    <w:rsid w:val="00DB3484"/>
    <w:rsid w:val="00DB39FF"/>
    <w:rsid w:val="00DB74F9"/>
    <w:rsid w:val="00DB7DC3"/>
    <w:rsid w:val="00DB7EC0"/>
    <w:rsid w:val="00DB7FF5"/>
    <w:rsid w:val="00DC17DE"/>
    <w:rsid w:val="00DC346A"/>
    <w:rsid w:val="00DC6246"/>
    <w:rsid w:val="00DC6275"/>
    <w:rsid w:val="00DD0AAC"/>
    <w:rsid w:val="00DD0B93"/>
    <w:rsid w:val="00DD24B1"/>
    <w:rsid w:val="00DD24C3"/>
    <w:rsid w:val="00DD41C0"/>
    <w:rsid w:val="00DD4E8E"/>
    <w:rsid w:val="00DD4EA7"/>
    <w:rsid w:val="00DD53F1"/>
    <w:rsid w:val="00DD7A7E"/>
    <w:rsid w:val="00DD7D34"/>
    <w:rsid w:val="00DE1334"/>
    <w:rsid w:val="00DE1D85"/>
    <w:rsid w:val="00DE36F7"/>
    <w:rsid w:val="00DE3702"/>
    <w:rsid w:val="00DE48D4"/>
    <w:rsid w:val="00DF0477"/>
    <w:rsid w:val="00DF1E1A"/>
    <w:rsid w:val="00DF2B0A"/>
    <w:rsid w:val="00DF316E"/>
    <w:rsid w:val="00DF35B1"/>
    <w:rsid w:val="00DF4325"/>
    <w:rsid w:val="00DF476E"/>
    <w:rsid w:val="00DF5BB2"/>
    <w:rsid w:val="00DF7246"/>
    <w:rsid w:val="00DF794F"/>
    <w:rsid w:val="00E01021"/>
    <w:rsid w:val="00E042C0"/>
    <w:rsid w:val="00E05271"/>
    <w:rsid w:val="00E06F7B"/>
    <w:rsid w:val="00E07254"/>
    <w:rsid w:val="00E14595"/>
    <w:rsid w:val="00E2480F"/>
    <w:rsid w:val="00E24C03"/>
    <w:rsid w:val="00E261C0"/>
    <w:rsid w:val="00E2760A"/>
    <w:rsid w:val="00E27628"/>
    <w:rsid w:val="00E30871"/>
    <w:rsid w:val="00E36209"/>
    <w:rsid w:val="00E37E2C"/>
    <w:rsid w:val="00E40683"/>
    <w:rsid w:val="00E46C18"/>
    <w:rsid w:val="00E46DA5"/>
    <w:rsid w:val="00E472B5"/>
    <w:rsid w:val="00E47A36"/>
    <w:rsid w:val="00E51025"/>
    <w:rsid w:val="00E5197C"/>
    <w:rsid w:val="00E52472"/>
    <w:rsid w:val="00E52CAC"/>
    <w:rsid w:val="00E54632"/>
    <w:rsid w:val="00E6062B"/>
    <w:rsid w:val="00E61164"/>
    <w:rsid w:val="00E615FA"/>
    <w:rsid w:val="00E6203D"/>
    <w:rsid w:val="00E6225C"/>
    <w:rsid w:val="00E62AF2"/>
    <w:rsid w:val="00E64519"/>
    <w:rsid w:val="00E65926"/>
    <w:rsid w:val="00E65BEF"/>
    <w:rsid w:val="00E67394"/>
    <w:rsid w:val="00E67BBD"/>
    <w:rsid w:val="00E70884"/>
    <w:rsid w:val="00E71600"/>
    <w:rsid w:val="00E72487"/>
    <w:rsid w:val="00E72FB6"/>
    <w:rsid w:val="00E800B0"/>
    <w:rsid w:val="00E80F7F"/>
    <w:rsid w:val="00E81FCB"/>
    <w:rsid w:val="00E83050"/>
    <w:rsid w:val="00E84DC2"/>
    <w:rsid w:val="00E85C57"/>
    <w:rsid w:val="00E86604"/>
    <w:rsid w:val="00E92E74"/>
    <w:rsid w:val="00E9456C"/>
    <w:rsid w:val="00EA03E5"/>
    <w:rsid w:val="00EA12B9"/>
    <w:rsid w:val="00EA2634"/>
    <w:rsid w:val="00EA40A9"/>
    <w:rsid w:val="00EA457E"/>
    <w:rsid w:val="00EA6873"/>
    <w:rsid w:val="00EA7225"/>
    <w:rsid w:val="00EB03BA"/>
    <w:rsid w:val="00EB2CF6"/>
    <w:rsid w:val="00EB4964"/>
    <w:rsid w:val="00EB4BEF"/>
    <w:rsid w:val="00EB64E1"/>
    <w:rsid w:val="00EC058B"/>
    <w:rsid w:val="00EC198B"/>
    <w:rsid w:val="00EC1A54"/>
    <w:rsid w:val="00EC2EB8"/>
    <w:rsid w:val="00EC5312"/>
    <w:rsid w:val="00EC53DB"/>
    <w:rsid w:val="00EC64CD"/>
    <w:rsid w:val="00EC7EC7"/>
    <w:rsid w:val="00ED3371"/>
    <w:rsid w:val="00EE1E92"/>
    <w:rsid w:val="00EE26C8"/>
    <w:rsid w:val="00EE42B4"/>
    <w:rsid w:val="00EE521A"/>
    <w:rsid w:val="00EE693B"/>
    <w:rsid w:val="00EF2175"/>
    <w:rsid w:val="00EF30E2"/>
    <w:rsid w:val="00EF7FBD"/>
    <w:rsid w:val="00F00EB7"/>
    <w:rsid w:val="00F033C1"/>
    <w:rsid w:val="00F046DB"/>
    <w:rsid w:val="00F048D2"/>
    <w:rsid w:val="00F0636F"/>
    <w:rsid w:val="00F068ED"/>
    <w:rsid w:val="00F128F6"/>
    <w:rsid w:val="00F14E22"/>
    <w:rsid w:val="00F15BBD"/>
    <w:rsid w:val="00F16CE7"/>
    <w:rsid w:val="00F17581"/>
    <w:rsid w:val="00F21646"/>
    <w:rsid w:val="00F21B49"/>
    <w:rsid w:val="00F23977"/>
    <w:rsid w:val="00F24B47"/>
    <w:rsid w:val="00F25543"/>
    <w:rsid w:val="00F25D94"/>
    <w:rsid w:val="00F30D01"/>
    <w:rsid w:val="00F31513"/>
    <w:rsid w:val="00F32501"/>
    <w:rsid w:val="00F34C48"/>
    <w:rsid w:val="00F3570D"/>
    <w:rsid w:val="00F35D61"/>
    <w:rsid w:val="00F36456"/>
    <w:rsid w:val="00F40B86"/>
    <w:rsid w:val="00F40D05"/>
    <w:rsid w:val="00F40ECA"/>
    <w:rsid w:val="00F4203A"/>
    <w:rsid w:val="00F421BE"/>
    <w:rsid w:val="00F43218"/>
    <w:rsid w:val="00F4537B"/>
    <w:rsid w:val="00F467CA"/>
    <w:rsid w:val="00F50A45"/>
    <w:rsid w:val="00F51D27"/>
    <w:rsid w:val="00F531DB"/>
    <w:rsid w:val="00F53821"/>
    <w:rsid w:val="00F53E77"/>
    <w:rsid w:val="00F53FFD"/>
    <w:rsid w:val="00F54ACE"/>
    <w:rsid w:val="00F55564"/>
    <w:rsid w:val="00F57276"/>
    <w:rsid w:val="00F57933"/>
    <w:rsid w:val="00F57A3F"/>
    <w:rsid w:val="00F6197B"/>
    <w:rsid w:val="00F61E54"/>
    <w:rsid w:val="00F61F13"/>
    <w:rsid w:val="00F66035"/>
    <w:rsid w:val="00F70335"/>
    <w:rsid w:val="00F70FD9"/>
    <w:rsid w:val="00F73E8A"/>
    <w:rsid w:val="00F76225"/>
    <w:rsid w:val="00F76DF7"/>
    <w:rsid w:val="00F7768A"/>
    <w:rsid w:val="00F80639"/>
    <w:rsid w:val="00F81327"/>
    <w:rsid w:val="00F83695"/>
    <w:rsid w:val="00F838BC"/>
    <w:rsid w:val="00F853A5"/>
    <w:rsid w:val="00F863FB"/>
    <w:rsid w:val="00F872E9"/>
    <w:rsid w:val="00F900B1"/>
    <w:rsid w:val="00F926A6"/>
    <w:rsid w:val="00F963A0"/>
    <w:rsid w:val="00F96FE0"/>
    <w:rsid w:val="00FA54C9"/>
    <w:rsid w:val="00FA7D1A"/>
    <w:rsid w:val="00FB118E"/>
    <w:rsid w:val="00FB14AE"/>
    <w:rsid w:val="00FB17E6"/>
    <w:rsid w:val="00FB2055"/>
    <w:rsid w:val="00FB32F0"/>
    <w:rsid w:val="00FB6807"/>
    <w:rsid w:val="00FB73CA"/>
    <w:rsid w:val="00FB7DDE"/>
    <w:rsid w:val="00FC0844"/>
    <w:rsid w:val="00FC32E1"/>
    <w:rsid w:val="00FC455A"/>
    <w:rsid w:val="00FC4AB0"/>
    <w:rsid w:val="00FC5DC2"/>
    <w:rsid w:val="00FC6A46"/>
    <w:rsid w:val="00FC7984"/>
    <w:rsid w:val="00FD07DC"/>
    <w:rsid w:val="00FD1E3D"/>
    <w:rsid w:val="00FD369F"/>
    <w:rsid w:val="00FD5A5C"/>
    <w:rsid w:val="00FD6E9D"/>
    <w:rsid w:val="00FD7BF8"/>
    <w:rsid w:val="00FE204C"/>
    <w:rsid w:val="00FE2380"/>
    <w:rsid w:val="00FE23A7"/>
    <w:rsid w:val="00FE2A0B"/>
    <w:rsid w:val="00FE3769"/>
    <w:rsid w:val="00FE46BE"/>
    <w:rsid w:val="00FE4E51"/>
    <w:rsid w:val="00FE4F0D"/>
    <w:rsid w:val="00FE61E0"/>
    <w:rsid w:val="00FE75F3"/>
    <w:rsid w:val="00FE7B55"/>
    <w:rsid w:val="00FF17C5"/>
    <w:rsid w:val="00FF41E5"/>
    <w:rsid w:val="00FF7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EAA"/>
  </w:style>
  <w:style w:type="paragraph" w:styleId="1">
    <w:name w:val="heading 1"/>
    <w:basedOn w:val="a"/>
    <w:link w:val="10"/>
    <w:uiPriority w:val="9"/>
    <w:qFormat/>
    <w:rsid w:val="00F21646"/>
    <w:pPr>
      <w:pBdr>
        <w:bottom w:val="single" w:sz="6" w:space="2" w:color="000000"/>
      </w:pBdr>
      <w:spacing w:after="75" w:line="240" w:lineRule="auto"/>
      <w:outlineLvl w:val="0"/>
    </w:pPr>
    <w:rPr>
      <w:rFonts w:ascii="Arial" w:eastAsia="Times New Roman" w:hAnsi="Arial" w:cs="Arial"/>
      <w:b/>
      <w:bCs/>
      <w:color w:val="000000"/>
      <w:kern w:val="36"/>
      <w:sz w:val="46"/>
      <w:szCs w:val="4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1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164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21646"/>
    <w:rPr>
      <w:rFonts w:ascii="Arial" w:eastAsia="Times New Roman" w:hAnsi="Arial" w:cs="Arial"/>
      <w:b/>
      <w:bCs/>
      <w:color w:val="000000"/>
      <w:kern w:val="36"/>
      <w:sz w:val="46"/>
      <w:szCs w:val="46"/>
      <w:lang w:eastAsia="ru-RU"/>
    </w:rPr>
  </w:style>
  <w:style w:type="paragraph" w:styleId="a5">
    <w:name w:val="Normal (Web)"/>
    <w:basedOn w:val="a"/>
    <w:uiPriority w:val="99"/>
    <w:semiHidden/>
    <w:unhideWhenUsed/>
    <w:rsid w:val="00F216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21646"/>
    <w:rPr>
      <w:b/>
      <w:bCs/>
    </w:rPr>
  </w:style>
  <w:style w:type="character" w:styleId="a7">
    <w:name w:val="Emphasis"/>
    <w:basedOn w:val="a0"/>
    <w:uiPriority w:val="20"/>
    <w:qFormat/>
    <w:rsid w:val="00F2164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266280">
      <w:bodyDiv w:val="1"/>
      <w:marLeft w:val="0"/>
      <w:marRight w:val="0"/>
      <w:marTop w:val="30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198159">
          <w:marLeft w:val="0"/>
          <w:marRight w:val="0"/>
          <w:marTop w:val="30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10738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4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672783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180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1247</Words>
  <Characters>7109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dcterms:created xsi:type="dcterms:W3CDTF">2012-12-09T09:23:00Z</dcterms:created>
  <dcterms:modified xsi:type="dcterms:W3CDTF">2012-12-09T09:23:00Z</dcterms:modified>
</cp:coreProperties>
</file>