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4D4" w:rsidRPr="002E75DC" w:rsidRDefault="002E75DC" w:rsidP="002E75DC">
      <w:pPr>
        <w:jc w:val="both"/>
        <w:rPr>
          <w:b/>
          <w:sz w:val="32"/>
          <w:szCs w:val="32"/>
        </w:rPr>
      </w:pPr>
      <w:r w:rsidRPr="002E75DC">
        <w:rPr>
          <w:b/>
          <w:sz w:val="32"/>
          <w:szCs w:val="32"/>
        </w:rPr>
        <w:t xml:space="preserve">                              </w:t>
      </w:r>
      <w:r>
        <w:rPr>
          <w:b/>
          <w:sz w:val="32"/>
          <w:szCs w:val="32"/>
        </w:rPr>
        <w:t xml:space="preserve">                </w:t>
      </w:r>
      <w:r w:rsidR="005B6633" w:rsidRPr="002E75DC">
        <w:rPr>
          <w:b/>
          <w:sz w:val="32"/>
          <w:szCs w:val="32"/>
        </w:rPr>
        <w:t>Регламент</w:t>
      </w:r>
    </w:p>
    <w:p w:rsidR="005B6633" w:rsidRDefault="002E75DC" w:rsidP="002E75DC">
      <w:pPr>
        <w:jc w:val="both"/>
        <w:rPr>
          <w:b/>
        </w:rPr>
      </w:pPr>
      <w:r>
        <w:rPr>
          <w:b/>
        </w:rPr>
        <w:t xml:space="preserve">            </w:t>
      </w:r>
      <w:r w:rsidR="005B6633" w:rsidRPr="002E75DC">
        <w:rPr>
          <w:b/>
        </w:rPr>
        <w:t xml:space="preserve">Республиканских соревнований по ловле рыбы </w:t>
      </w:r>
      <w:proofErr w:type="spellStart"/>
      <w:r w:rsidR="005B6633" w:rsidRPr="002E75DC">
        <w:rPr>
          <w:b/>
        </w:rPr>
        <w:t>нахлыстом</w:t>
      </w:r>
      <w:proofErr w:type="spellEnd"/>
      <w:r w:rsidR="005B6633" w:rsidRPr="002E75DC">
        <w:rPr>
          <w:b/>
        </w:rPr>
        <w:t xml:space="preserve"> «Кубок </w:t>
      </w:r>
      <w:proofErr w:type="spellStart"/>
      <w:r w:rsidR="005B6633" w:rsidRPr="002E75DC">
        <w:rPr>
          <w:b/>
        </w:rPr>
        <w:t>Гавьи</w:t>
      </w:r>
      <w:proofErr w:type="spellEnd"/>
      <w:r w:rsidR="005B6633" w:rsidRPr="002E75DC">
        <w:rPr>
          <w:b/>
        </w:rPr>
        <w:t>»</w:t>
      </w:r>
    </w:p>
    <w:p w:rsidR="00374740" w:rsidRPr="002E75DC" w:rsidRDefault="00374740" w:rsidP="002E75DC">
      <w:pPr>
        <w:jc w:val="both"/>
        <w:rPr>
          <w:b/>
        </w:rPr>
      </w:pPr>
      <w:r>
        <w:rPr>
          <w:b/>
        </w:rPr>
        <w:t xml:space="preserve">                                                            14-15 мая 2016 года</w:t>
      </w:r>
    </w:p>
    <w:p w:rsidR="005B6633" w:rsidRDefault="005B6633" w:rsidP="002E75DC">
      <w:pPr>
        <w:jc w:val="both"/>
      </w:pPr>
    </w:p>
    <w:p w:rsidR="005B6633" w:rsidRDefault="005B6633" w:rsidP="002E75DC">
      <w:pPr>
        <w:jc w:val="both"/>
      </w:pPr>
      <w:r>
        <w:t>Раздел 1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Организатором соревнований является правление ГОООЛСН в  </w:t>
      </w:r>
      <w:proofErr w:type="gramStart"/>
      <w:r>
        <w:t>г</w:t>
      </w:r>
      <w:proofErr w:type="gramEnd"/>
      <w:r>
        <w:t>. Гродно</w:t>
      </w:r>
      <w:r w:rsidR="00020A44">
        <w:t>.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Соревнования входят в цикл </w:t>
      </w:r>
      <w:r>
        <w:rPr>
          <w:lang w:val="en-US"/>
        </w:rPr>
        <w:t>Grand</w:t>
      </w:r>
      <w:r w:rsidRPr="005B6633">
        <w:t xml:space="preserve"> </w:t>
      </w:r>
      <w:r>
        <w:rPr>
          <w:lang w:val="en-US"/>
        </w:rPr>
        <w:t>Prix</w:t>
      </w:r>
      <w:r>
        <w:t xml:space="preserve"> </w:t>
      </w:r>
      <w:r w:rsidR="00020A44">
        <w:t xml:space="preserve">, результаты </w:t>
      </w:r>
      <w:r>
        <w:t>учитываются в республиканском рейтинге</w:t>
      </w:r>
      <w:r w:rsidR="00020A44">
        <w:t>.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Право участия </w:t>
      </w:r>
      <w:r w:rsidR="00165B27">
        <w:t xml:space="preserve">в индивидуальной  классификации имеют спортсмены проживающие на территории Беларуси,   в  командной классификации право участия </w:t>
      </w:r>
      <w:r>
        <w:t xml:space="preserve">имеют </w:t>
      </w:r>
      <w:r w:rsidR="00165B27">
        <w:t xml:space="preserve">  команды из 4 человек, представляющие   рыболовные клубы и другие рыболовно-спортивные организации  разных уровней,   а также приглашенные гости</w:t>
      </w:r>
      <w:proofErr w:type="gramStart"/>
      <w:r w:rsidR="00165B27">
        <w:t xml:space="preserve"> .</w:t>
      </w:r>
      <w:proofErr w:type="gramEnd"/>
      <w:r w:rsidR="00165B27">
        <w:t xml:space="preserve">  </w:t>
      </w:r>
    </w:p>
    <w:p w:rsidR="00020A44" w:rsidRDefault="00020A44" w:rsidP="002E75DC">
      <w:pPr>
        <w:pStyle w:val="a3"/>
        <w:numPr>
          <w:ilvl w:val="0"/>
          <w:numId w:val="1"/>
        </w:numPr>
        <w:jc w:val="both"/>
      </w:pPr>
      <w:r>
        <w:t xml:space="preserve">Местом проведения является река </w:t>
      </w:r>
      <w:proofErr w:type="spellStart"/>
      <w:r>
        <w:t>Гавья</w:t>
      </w:r>
      <w:proofErr w:type="spellEnd"/>
      <w:r>
        <w:t>.</w:t>
      </w:r>
    </w:p>
    <w:p w:rsidR="00020A44" w:rsidRDefault="00020A44" w:rsidP="002E75DC">
      <w:pPr>
        <w:pStyle w:val="a3"/>
        <w:numPr>
          <w:ilvl w:val="0"/>
          <w:numId w:val="1"/>
        </w:numPr>
        <w:jc w:val="both"/>
      </w:pPr>
      <w:r>
        <w:t xml:space="preserve">Соревнования проводятся  по классической схеме с предоставлением улова по завершении тура. </w:t>
      </w:r>
    </w:p>
    <w:p w:rsidR="00020A44" w:rsidRDefault="00020A44" w:rsidP="002E75DC">
      <w:pPr>
        <w:pStyle w:val="a3"/>
        <w:jc w:val="both"/>
      </w:pPr>
    </w:p>
    <w:p w:rsidR="00020A44" w:rsidRDefault="00020A44" w:rsidP="002E75DC">
      <w:pPr>
        <w:pStyle w:val="a3"/>
        <w:jc w:val="both"/>
      </w:pPr>
    </w:p>
    <w:p w:rsidR="00020A44" w:rsidRDefault="00020A44" w:rsidP="002E75DC">
      <w:pPr>
        <w:jc w:val="both"/>
      </w:pPr>
      <w:r>
        <w:t>Раздел 2</w:t>
      </w:r>
    </w:p>
    <w:p w:rsidR="00020A44" w:rsidRDefault="00020A44" w:rsidP="002E75DC">
      <w:pPr>
        <w:pStyle w:val="a3"/>
        <w:numPr>
          <w:ilvl w:val="0"/>
          <w:numId w:val="2"/>
        </w:numPr>
        <w:jc w:val="both"/>
      </w:pPr>
      <w:r>
        <w:t>Соревнования проводятся в 2 тура по 5 часов каждый.</w:t>
      </w:r>
    </w:p>
    <w:p w:rsidR="002E75DC" w:rsidRDefault="002E75DC" w:rsidP="002E75DC">
      <w:pPr>
        <w:pStyle w:val="a3"/>
        <w:numPr>
          <w:ilvl w:val="0"/>
          <w:numId w:val="7"/>
        </w:numPr>
        <w:jc w:val="both"/>
      </w:pPr>
      <w:r>
        <w:t>Время начала и завершения каждого тура определяет организатор в специальном  информационном сообщении.</w:t>
      </w:r>
    </w:p>
    <w:p w:rsidR="002E75DC" w:rsidRDefault="002E75DC" w:rsidP="002E75DC">
      <w:pPr>
        <w:pStyle w:val="a3"/>
        <w:jc w:val="both"/>
      </w:pPr>
    </w:p>
    <w:p w:rsidR="00020A44" w:rsidRDefault="00020A44" w:rsidP="002E75DC">
      <w:pPr>
        <w:pStyle w:val="a3"/>
        <w:jc w:val="both"/>
      </w:pPr>
    </w:p>
    <w:p w:rsidR="00020A44" w:rsidRDefault="00020A44" w:rsidP="002E75DC">
      <w:pPr>
        <w:jc w:val="both"/>
      </w:pPr>
      <w:r>
        <w:t>Раздел 3</w:t>
      </w:r>
    </w:p>
    <w:p w:rsidR="00020A44" w:rsidRPr="00020A44" w:rsidRDefault="00020A44" w:rsidP="002E75DC">
      <w:pPr>
        <w:pStyle w:val="a3"/>
        <w:numPr>
          <w:ilvl w:val="0"/>
          <w:numId w:val="3"/>
        </w:numPr>
        <w:jc w:val="both"/>
      </w:pPr>
      <w:r>
        <w:t>Место проведения соревнований поделено на 4 сектора (А</w:t>
      </w:r>
      <w:proofErr w:type="gramStart"/>
      <w:r>
        <w:t>,В</w:t>
      </w:r>
      <w:proofErr w:type="gramEnd"/>
      <w:r>
        <w:t>,С.</w:t>
      </w:r>
      <w:r>
        <w:rPr>
          <w:lang w:val="en-US"/>
        </w:rPr>
        <w:t>D</w:t>
      </w:r>
      <w:r w:rsidRPr="00020A44">
        <w:t>)</w:t>
      </w:r>
      <w:r w:rsidR="00374740">
        <w:t xml:space="preserve"> - см карту. </w:t>
      </w:r>
    </w:p>
    <w:p w:rsidR="00020A44" w:rsidRDefault="00020A44" w:rsidP="002E75DC">
      <w:pPr>
        <w:pStyle w:val="a3"/>
        <w:numPr>
          <w:ilvl w:val="0"/>
          <w:numId w:val="3"/>
        </w:numPr>
        <w:jc w:val="both"/>
      </w:pPr>
      <w:r>
        <w:t>Каждый сектор предоставляет не менее 200 метров  реки на каждого участника</w:t>
      </w:r>
    </w:p>
    <w:p w:rsidR="00374740" w:rsidRDefault="00374740" w:rsidP="002E75DC">
      <w:pPr>
        <w:pStyle w:val="a3"/>
        <w:numPr>
          <w:ilvl w:val="0"/>
          <w:numId w:val="3"/>
        </w:numPr>
        <w:jc w:val="both"/>
      </w:pPr>
      <w:r>
        <w:t xml:space="preserve">Распределение участников по секторам определяется жребием перед началом каждого тура.   Исключено попадание участника дважды в один и тот же сектор.   </w:t>
      </w:r>
    </w:p>
    <w:p w:rsidR="00374740" w:rsidRDefault="00374740" w:rsidP="002E75DC">
      <w:pPr>
        <w:pStyle w:val="a3"/>
        <w:numPr>
          <w:ilvl w:val="0"/>
          <w:numId w:val="3"/>
        </w:numPr>
        <w:jc w:val="both"/>
      </w:pPr>
      <w:r>
        <w:t xml:space="preserve">Накануне соревнований 13.05 тренировка в пределах этих секторов запрещена. </w:t>
      </w:r>
    </w:p>
    <w:p w:rsidR="00020A44" w:rsidRDefault="00020A44" w:rsidP="002E75DC">
      <w:pPr>
        <w:jc w:val="both"/>
      </w:pPr>
      <w:r>
        <w:t>Раздел 4</w:t>
      </w:r>
    </w:p>
    <w:p w:rsidR="00E4457D" w:rsidRDefault="00020A44" w:rsidP="002E75DC">
      <w:pPr>
        <w:pStyle w:val="a3"/>
        <w:numPr>
          <w:ilvl w:val="0"/>
          <w:numId w:val="4"/>
        </w:numPr>
        <w:jc w:val="both"/>
      </w:pPr>
      <w:r>
        <w:t xml:space="preserve">Организатор обеспечивает наличие </w:t>
      </w:r>
      <w:r w:rsidR="00E4457D">
        <w:t xml:space="preserve">4-х </w:t>
      </w:r>
      <w:r>
        <w:t xml:space="preserve"> </w:t>
      </w:r>
      <w:r w:rsidR="00E4457D">
        <w:t xml:space="preserve">секторальных  </w:t>
      </w:r>
      <w:r>
        <w:t>суд</w:t>
      </w:r>
      <w:r w:rsidR="00E4457D">
        <w:t>ей.</w:t>
      </w:r>
    </w:p>
    <w:p w:rsidR="00E4457D" w:rsidRDefault="00E4457D" w:rsidP="002E75DC">
      <w:pPr>
        <w:pStyle w:val="a3"/>
        <w:numPr>
          <w:ilvl w:val="0"/>
          <w:numId w:val="4"/>
        </w:numPr>
        <w:jc w:val="both"/>
      </w:pPr>
      <w:r>
        <w:t xml:space="preserve">Секторальный судья  следит за соблюдением участниками правил и регламента соревнований и выносит предупреждения за их нарушения. </w:t>
      </w:r>
    </w:p>
    <w:p w:rsidR="00020A44" w:rsidRDefault="00E4457D" w:rsidP="002E75DC">
      <w:pPr>
        <w:pStyle w:val="a3"/>
        <w:numPr>
          <w:ilvl w:val="0"/>
          <w:numId w:val="4"/>
        </w:numPr>
        <w:jc w:val="both"/>
      </w:pPr>
      <w:r>
        <w:t xml:space="preserve">Секторальный судья, по завершении тура, принимает улов </w:t>
      </w:r>
      <w:r w:rsidR="00020A44">
        <w:t xml:space="preserve"> </w:t>
      </w:r>
      <w:r>
        <w:t xml:space="preserve">у участников  своего сектора. </w:t>
      </w:r>
    </w:p>
    <w:p w:rsidR="00E4457D" w:rsidRDefault="00E4457D" w:rsidP="002E75DC">
      <w:pPr>
        <w:jc w:val="both"/>
      </w:pPr>
      <w:r>
        <w:t>Раздел 5</w:t>
      </w:r>
    </w:p>
    <w:p w:rsidR="00E4457D" w:rsidRDefault="00E4457D" w:rsidP="002E75DC">
      <w:pPr>
        <w:pStyle w:val="a3"/>
        <w:numPr>
          <w:ilvl w:val="0"/>
          <w:numId w:val="5"/>
        </w:numPr>
        <w:jc w:val="both"/>
      </w:pPr>
      <w:r>
        <w:t>Во время ловлю одновременно можно использовать лишь одно удилище длиною не более 366 см.</w:t>
      </w:r>
    </w:p>
    <w:p w:rsidR="00E4457D" w:rsidRDefault="00E4457D" w:rsidP="002E75DC">
      <w:pPr>
        <w:pStyle w:val="a3"/>
        <w:numPr>
          <w:ilvl w:val="0"/>
          <w:numId w:val="5"/>
        </w:numPr>
        <w:jc w:val="both"/>
      </w:pPr>
      <w:r>
        <w:t>Участники могут иметь с собой запасное удилище.</w:t>
      </w:r>
    </w:p>
    <w:p w:rsidR="00A60ED5" w:rsidRDefault="00A60ED5" w:rsidP="002E75DC">
      <w:pPr>
        <w:jc w:val="both"/>
      </w:pPr>
    </w:p>
    <w:p w:rsidR="00A60ED5" w:rsidRDefault="00A60ED5" w:rsidP="002E75DC">
      <w:pPr>
        <w:jc w:val="both"/>
      </w:pPr>
      <w:r>
        <w:t>Раздел 6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 xml:space="preserve">Разрешается использовать </w:t>
      </w:r>
      <w:proofErr w:type="spellStart"/>
      <w:r>
        <w:t>нахлыстовые</w:t>
      </w:r>
      <w:proofErr w:type="spellEnd"/>
      <w:r>
        <w:t xml:space="preserve"> шнуры, изготовленные заводским способом.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Запрещено использовать дополнительные элементы утяжеляющие снасть или удерживающие ее на поверхности (типа грузила или поплавка).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Мушки должны быть изготовлены на одинарных крючках без ограничений по размеру.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Длина мушки не ограничена.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Утяжеление мушки допускается</w:t>
      </w:r>
      <w:r w:rsidR="00374740">
        <w:t>,</w:t>
      </w:r>
      <w:r>
        <w:t xml:space="preserve"> если  эти элементы покрыты материалом мушки или являются ее конструктивным элементом (головки, </w:t>
      </w:r>
      <w:proofErr w:type="spellStart"/>
      <w:r>
        <w:t>гантельки</w:t>
      </w:r>
      <w:proofErr w:type="spellEnd"/>
      <w:r>
        <w:t xml:space="preserve">  или конуса).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Разрешено одновременное использование двух мушек на поводке.</w:t>
      </w:r>
    </w:p>
    <w:p w:rsidR="00A60ED5" w:rsidRDefault="00A60ED5" w:rsidP="002E75DC">
      <w:pPr>
        <w:jc w:val="both"/>
      </w:pPr>
      <w:r>
        <w:t xml:space="preserve">Раздел 7 </w:t>
      </w:r>
    </w:p>
    <w:p w:rsidR="00A60ED5" w:rsidRDefault="00F4014B" w:rsidP="002E75DC">
      <w:pPr>
        <w:pStyle w:val="a3"/>
        <w:numPr>
          <w:ilvl w:val="0"/>
          <w:numId w:val="7"/>
        </w:numPr>
        <w:jc w:val="both"/>
      </w:pPr>
      <w:r>
        <w:t>К зачету принимаются  все рыбы, разрешенные к вылову правилами любительского рыболовства.</w:t>
      </w:r>
    </w:p>
    <w:p w:rsidR="00F4014B" w:rsidRDefault="00F4014B" w:rsidP="002E75DC">
      <w:pPr>
        <w:pStyle w:val="a3"/>
        <w:numPr>
          <w:ilvl w:val="0"/>
          <w:numId w:val="7"/>
        </w:numPr>
        <w:jc w:val="both"/>
      </w:pPr>
      <w:r>
        <w:t>Размер, количество, вес рыб определяет организатор в специальном  информационном сообщении.</w:t>
      </w:r>
    </w:p>
    <w:p w:rsidR="00F4014B" w:rsidRDefault="00F4014B" w:rsidP="002E75DC">
      <w:pPr>
        <w:pStyle w:val="a3"/>
        <w:numPr>
          <w:ilvl w:val="0"/>
          <w:numId w:val="7"/>
        </w:numPr>
        <w:jc w:val="both"/>
      </w:pPr>
      <w:r>
        <w:t xml:space="preserve">К зачету принимается рыба, которая выловлена  во время проведения тура, не ранее и не позднее установленного организатором времени. </w:t>
      </w:r>
    </w:p>
    <w:p w:rsidR="00F4014B" w:rsidRDefault="00F4014B" w:rsidP="002E75DC">
      <w:pPr>
        <w:jc w:val="both"/>
      </w:pPr>
    </w:p>
    <w:p w:rsidR="00F4014B" w:rsidRDefault="00F4014B" w:rsidP="002E75DC">
      <w:pPr>
        <w:jc w:val="both"/>
      </w:pPr>
      <w:r>
        <w:t xml:space="preserve">Раздел 8 </w:t>
      </w:r>
    </w:p>
    <w:p w:rsidR="00F4014B" w:rsidRDefault="00F4014B" w:rsidP="002E75DC">
      <w:pPr>
        <w:pStyle w:val="a3"/>
        <w:numPr>
          <w:ilvl w:val="0"/>
          <w:numId w:val="8"/>
        </w:numPr>
        <w:jc w:val="both"/>
      </w:pPr>
      <w:r>
        <w:t xml:space="preserve">Каждый участник несет личную ответственность за соответствие предоставленного к зачету улова  правилам рыболовства и регламенту соревнований. </w:t>
      </w:r>
    </w:p>
    <w:p w:rsidR="00F4014B" w:rsidRDefault="00F4014B" w:rsidP="002E75DC">
      <w:pPr>
        <w:jc w:val="both"/>
      </w:pPr>
      <w:r>
        <w:t>Раздел 9</w:t>
      </w:r>
    </w:p>
    <w:p w:rsidR="00F4014B" w:rsidRDefault="00F4014B" w:rsidP="002E75DC">
      <w:pPr>
        <w:pStyle w:val="a3"/>
        <w:numPr>
          <w:ilvl w:val="0"/>
          <w:numId w:val="9"/>
        </w:numPr>
        <w:jc w:val="both"/>
      </w:pPr>
      <w:r>
        <w:t xml:space="preserve">Начисление пунктов за длину рыбы производится  с округлением длины вверх до полного сантиметра.  Но рыба имеющая размер меньший </w:t>
      </w:r>
      <w:proofErr w:type="gramStart"/>
      <w:r>
        <w:t>минимального</w:t>
      </w:r>
      <w:proofErr w:type="gramEnd"/>
      <w:r>
        <w:t xml:space="preserve">  допустимого к вылову округляется в меньшую сторону и к зачету не принимается.</w:t>
      </w:r>
    </w:p>
    <w:p w:rsidR="00F4014B" w:rsidRDefault="00F4014B" w:rsidP="002E75DC">
      <w:pPr>
        <w:pStyle w:val="a3"/>
        <w:numPr>
          <w:ilvl w:val="0"/>
          <w:numId w:val="9"/>
        </w:numPr>
        <w:jc w:val="both"/>
      </w:pPr>
      <w:r>
        <w:t xml:space="preserve">Начисление баллов производится по весу 30 рыб, предоставленных участником  секторальному судье по завершении времени тура. </w:t>
      </w:r>
    </w:p>
    <w:p w:rsidR="002E75DC" w:rsidRDefault="002E75DC" w:rsidP="002E75DC">
      <w:pPr>
        <w:jc w:val="both"/>
      </w:pPr>
      <w:r>
        <w:t>Раздел 10</w:t>
      </w:r>
    </w:p>
    <w:p w:rsidR="00A60ED5" w:rsidRPr="002E75DC" w:rsidRDefault="002E75DC" w:rsidP="002E75DC">
      <w:pPr>
        <w:pStyle w:val="a3"/>
        <w:numPr>
          <w:ilvl w:val="0"/>
          <w:numId w:val="10"/>
        </w:numPr>
        <w:jc w:val="both"/>
      </w:pPr>
      <w:r>
        <w:t xml:space="preserve"> В случаях, когда возникают вопросы, неурегулированные этим регламентом, вступает в силу  </w:t>
      </w:r>
      <w:r w:rsidRPr="002E75DC">
        <w:rPr>
          <w:rFonts w:cstheme="minorHAnsi"/>
          <w:b/>
        </w:rPr>
        <w:t xml:space="preserve">Правила проведения соревнования по ловле рыбы </w:t>
      </w:r>
      <w:proofErr w:type="spellStart"/>
      <w:r w:rsidRPr="002E75DC">
        <w:rPr>
          <w:rFonts w:cstheme="minorHAnsi"/>
          <w:b/>
        </w:rPr>
        <w:t>нахлыстом</w:t>
      </w:r>
      <w:proofErr w:type="spellEnd"/>
      <w:r>
        <w:rPr>
          <w:rFonts w:cstheme="minorHAnsi"/>
          <w:b/>
        </w:rPr>
        <w:t xml:space="preserve">. </w:t>
      </w:r>
      <w:r w:rsidRPr="002E75DC">
        <w:rPr>
          <w:rFonts w:cstheme="minorHAnsi"/>
        </w:rPr>
        <w:t xml:space="preserve">Если и они не дают ответа  - решение принимает организатор соревнований. </w:t>
      </w:r>
    </w:p>
    <w:p w:rsidR="002E75DC" w:rsidRDefault="002E75DC" w:rsidP="002E75DC">
      <w:pPr>
        <w:pStyle w:val="a3"/>
        <w:numPr>
          <w:ilvl w:val="0"/>
          <w:numId w:val="10"/>
        </w:numPr>
        <w:jc w:val="both"/>
      </w:pPr>
      <w:r>
        <w:t>Регламент  принят Правлением  и Судейской комиссией  ………мая 2016</w:t>
      </w:r>
    </w:p>
    <w:p w:rsidR="00020A44" w:rsidRDefault="00020A44" w:rsidP="002E75DC">
      <w:pPr>
        <w:jc w:val="both"/>
      </w:pPr>
    </w:p>
    <w:sectPr w:rsidR="00020A44" w:rsidSect="00243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C2B"/>
    <w:multiLevelType w:val="hybridMultilevel"/>
    <w:tmpl w:val="750A7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708B4"/>
    <w:multiLevelType w:val="hybridMultilevel"/>
    <w:tmpl w:val="B922D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B113C"/>
    <w:multiLevelType w:val="hybridMultilevel"/>
    <w:tmpl w:val="85569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72186"/>
    <w:multiLevelType w:val="hybridMultilevel"/>
    <w:tmpl w:val="DEECC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544D6"/>
    <w:multiLevelType w:val="hybridMultilevel"/>
    <w:tmpl w:val="3CB66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0403D3"/>
    <w:multiLevelType w:val="hybridMultilevel"/>
    <w:tmpl w:val="4698C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8166E"/>
    <w:multiLevelType w:val="hybridMultilevel"/>
    <w:tmpl w:val="BBDEB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BB4938"/>
    <w:multiLevelType w:val="hybridMultilevel"/>
    <w:tmpl w:val="461AD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5A387E"/>
    <w:multiLevelType w:val="hybridMultilevel"/>
    <w:tmpl w:val="0E68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A62BA6"/>
    <w:multiLevelType w:val="hybridMultilevel"/>
    <w:tmpl w:val="2A4E5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633"/>
    <w:rsid w:val="00020A44"/>
    <w:rsid w:val="00165B27"/>
    <w:rsid w:val="002434D4"/>
    <w:rsid w:val="00260BF1"/>
    <w:rsid w:val="002E75DC"/>
    <w:rsid w:val="00374740"/>
    <w:rsid w:val="005B6633"/>
    <w:rsid w:val="00651209"/>
    <w:rsid w:val="00A60ED5"/>
    <w:rsid w:val="00A76CF8"/>
    <w:rsid w:val="00E4457D"/>
    <w:rsid w:val="00F40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6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</dc:creator>
  <cp:lastModifiedBy>Vasil</cp:lastModifiedBy>
  <cp:revision>3</cp:revision>
  <dcterms:created xsi:type="dcterms:W3CDTF">2016-04-21T11:28:00Z</dcterms:created>
  <dcterms:modified xsi:type="dcterms:W3CDTF">2016-04-21T13:11:00Z</dcterms:modified>
</cp:coreProperties>
</file>