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10"/>
        <w:gridCol w:w="4761"/>
      </w:tblGrid>
      <w:tr w:rsidR="007B6BEB" w:rsidRPr="007B6BEB" w:rsidTr="00501FBC">
        <w:tc>
          <w:tcPr>
            <w:tcW w:w="5210" w:type="dxa"/>
          </w:tcPr>
          <w:p w:rsidR="00401E2D" w:rsidRPr="007B6BEB" w:rsidRDefault="00401E2D" w:rsidP="00401E2D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  <w:r w:rsidRPr="007B6BEB">
              <w:rPr>
                <w:b/>
                <w:sz w:val="28"/>
                <w:szCs w:val="28"/>
              </w:rPr>
              <w:t xml:space="preserve"> «СОГЛАСОВАНО»</w:t>
            </w:r>
          </w:p>
          <w:p w:rsidR="006E0840" w:rsidRPr="006E0840" w:rsidRDefault="00DB5031" w:rsidP="006E0840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="006E0840" w:rsidRPr="006E0840">
              <w:rPr>
                <w:b/>
                <w:sz w:val="28"/>
                <w:szCs w:val="28"/>
              </w:rPr>
              <w:t xml:space="preserve">РОО  «Белорусский рыболовный клуб» </w:t>
            </w:r>
          </w:p>
          <w:p w:rsidR="006E0840" w:rsidRPr="006E0840" w:rsidRDefault="006E0840" w:rsidP="006E0840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  <w:p w:rsidR="00DB5031" w:rsidRDefault="00DB5031" w:rsidP="006E0840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  <w:p w:rsidR="006E0840" w:rsidRPr="006E0840" w:rsidRDefault="00DB5031" w:rsidP="006E0840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В.О. Смоляков</w:t>
            </w:r>
          </w:p>
          <w:p w:rsidR="006E0840" w:rsidRDefault="006E0840" w:rsidP="00401E2D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  <w:p w:rsidR="00401E2D" w:rsidRPr="007B6BEB" w:rsidRDefault="00F04657" w:rsidP="00401E2D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 _______________ 2021</w:t>
            </w:r>
            <w:r w:rsidR="00401E2D" w:rsidRPr="007B6BEB">
              <w:rPr>
                <w:b/>
                <w:sz w:val="28"/>
                <w:szCs w:val="28"/>
              </w:rPr>
              <w:t>г.</w:t>
            </w:r>
          </w:p>
          <w:p w:rsidR="007B6BEB" w:rsidRPr="007B6BEB" w:rsidRDefault="007B6BEB" w:rsidP="00401E2D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B6BEB" w:rsidRPr="007B6BEB" w:rsidRDefault="007B6BEB" w:rsidP="007B6BEB">
            <w:pPr>
              <w:overflowPunct w:val="0"/>
              <w:autoSpaceDE w:val="0"/>
              <w:autoSpaceDN w:val="0"/>
              <w:adjustRightInd w:val="0"/>
              <w:ind w:right="14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B6BEB">
              <w:rPr>
                <w:b/>
                <w:sz w:val="28"/>
                <w:szCs w:val="28"/>
              </w:rPr>
              <w:t>«УТВЕРЖДАЮ»</w:t>
            </w:r>
          </w:p>
          <w:p w:rsidR="007B6BEB" w:rsidRPr="007B6BEB" w:rsidRDefault="007B6BEB" w:rsidP="007B6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noProof/>
                <w:sz w:val="28"/>
                <w:szCs w:val="28"/>
              </w:rPr>
            </w:pPr>
            <w:r w:rsidRPr="007B6BEB">
              <w:rPr>
                <w:b/>
                <w:noProof/>
                <w:sz w:val="28"/>
                <w:szCs w:val="28"/>
              </w:rPr>
              <w:t xml:space="preserve">Начальник </w:t>
            </w:r>
            <w:r w:rsidR="006E0840">
              <w:rPr>
                <w:b/>
                <w:noProof/>
                <w:sz w:val="28"/>
                <w:szCs w:val="28"/>
              </w:rPr>
              <w:t xml:space="preserve"> </w:t>
            </w:r>
            <w:r w:rsidRPr="007B6BEB">
              <w:rPr>
                <w:b/>
                <w:noProof/>
                <w:sz w:val="28"/>
                <w:szCs w:val="28"/>
              </w:rPr>
              <w:t>у</w:t>
            </w:r>
            <w:r>
              <w:rPr>
                <w:b/>
                <w:noProof/>
                <w:sz w:val="28"/>
                <w:szCs w:val="28"/>
              </w:rPr>
              <w:t xml:space="preserve">правления   спорта и туризма Гродненского </w:t>
            </w:r>
            <w:r w:rsidRPr="007B6BEB">
              <w:rPr>
                <w:b/>
                <w:noProof/>
                <w:sz w:val="28"/>
                <w:szCs w:val="28"/>
              </w:rPr>
              <w:t>облисполкома</w:t>
            </w:r>
          </w:p>
          <w:p w:rsidR="007B6BEB" w:rsidRPr="007B6BEB" w:rsidRDefault="007B6BEB" w:rsidP="007B6BE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  <w:p w:rsidR="007B6BEB" w:rsidRPr="007B6BEB" w:rsidRDefault="007B6BEB" w:rsidP="007B6BE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  <w:r w:rsidRPr="007B6BEB">
              <w:rPr>
                <w:b/>
                <w:sz w:val="28"/>
                <w:szCs w:val="28"/>
              </w:rPr>
              <w:t xml:space="preserve">   О.Е. Андрейчик</w:t>
            </w:r>
          </w:p>
          <w:p w:rsidR="007B6BEB" w:rsidRDefault="007B6BEB" w:rsidP="007B6BE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  <w:p w:rsidR="007B6BEB" w:rsidRPr="007B6BEB" w:rsidRDefault="007B6BEB" w:rsidP="007B6BE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  <w:r w:rsidRPr="007B6BEB">
              <w:rPr>
                <w:b/>
                <w:sz w:val="28"/>
                <w:szCs w:val="28"/>
              </w:rPr>
              <w:t>«_____» _</w:t>
            </w:r>
            <w:r w:rsidR="00F04657">
              <w:rPr>
                <w:b/>
                <w:sz w:val="28"/>
                <w:szCs w:val="28"/>
              </w:rPr>
              <w:t>_______________   2021</w:t>
            </w:r>
            <w:r w:rsidRPr="007B6BEB">
              <w:rPr>
                <w:b/>
                <w:sz w:val="28"/>
                <w:szCs w:val="28"/>
              </w:rPr>
              <w:t xml:space="preserve"> г.</w:t>
            </w:r>
          </w:p>
          <w:p w:rsidR="007B6BEB" w:rsidRPr="007B6BEB" w:rsidRDefault="007B6BEB" w:rsidP="007B6BE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7B6BEB" w:rsidRPr="007B6BEB" w:rsidTr="00501FBC">
        <w:tc>
          <w:tcPr>
            <w:tcW w:w="5210" w:type="dxa"/>
          </w:tcPr>
          <w:p w:rsidR="00373B17" w:rsidRDefault="007B6BEB" w:rsidP="007B6BE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373B17" w:rsidRDefault="00373B17" w:rsidP="007B6BE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  <w:p w:rsidR="007B6BEB" w:rsidRPr="007B6BEB" w:rsidRDefault="007B6BEB" w:rsidP="00401E2D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  <w:r w:rsidRPr="007B6BE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</w:tcPr>
          <w:p w:rsidR="007B6BEB" w:rsidRPr="007B6BEB" w:rsidRDefault="007B6BEB" w:rsidP="007B6BEB">
            <w:pPr>
              <w:overflowPunct w:val="0"/>
              <w:autoSpaceDE w:val="0"/>
              <w:autoSpaceDN w:val="0"/>
              <w:adjustRightInd w:val="0"/>
              <w:ind w:right="14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F35687" w:rsidRDefault="00F35687" w:rsidP="00323B00">
      <w:pPr>
        <w:jc w:val="center"/>
        <w:rPr>
          <w:b/>
          <w:sz w:val="28"/>
          <w:szCs w:val="28"/>
        </w:rPr>
      </w:pPr>
    </w:p>
    <w:p w:rsidR="00331D4E" w:rsidRPr="007B6BEB" w:rsidRDefault="00331D4E" w:rsidP="00331D4E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z w:val="28"/>
          <w:szCs w:val="28"/>
        </w:rPr>
      </w:pPr>
      <w:r w:rsidRPr="007B6BEB">
        <w:rPr>
          <w:b/>
          <w:sz w:val="28"/>
          <w:szCs w:val="28"/>
        </w:rPr>
        <w:t>«СОГЛАСОВАНО»</w:t>
      </w:r>
    </w:p>
    <w:p w:rsidR="00331D4E" w:rsidRPr="006E0840" w:rsidRDefault="00331D4E" w:rsidP="00F04657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F04657">
        <w:rPr>
          <w:b/>
          <w:sz w:val="28"/>
          <w:szCs w:val="28"/>
        </w:rPr>
        <w:t>ГОООЛСН</w:t>
      </w:r>
    </w:p>
    <w:p w:rsidR="00331D4E" w:rsidRPr="006E0840" w:rsidRDefault="00331D4E" w:rsidP="00331D4E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z w:val="28"/>
          <w:szCs w:val="28"/>
        </w:rPr>
      </w:pPr>
    </w:p>
    <w:p w:rsidR="00331D4E" w:rsidRPr="006E0840" w:rsidRDefault="00F04657" w:rsidP="00331D4E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="0022058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В.В. Быков</w:t>
      </w:r>
    </w:p>
    <w:p w:rsidR="00331D4E" w:rsidRDefault="00331D4E" w:rsidP="00331D4E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z w:val="28"/>
          <w:szCs w:val="28"/>
        </w:rPr>
      </w:pPr>
    </w:p>
    <w:p w:rsidR="00331D4E" w:rsidRPr="007B6BEB" w:rsidRDefault="00F04657" w:rsidP="00331D4E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«_____»  _______________ 2021</w:t>
      </w:r>
      <w:r w:rsidR="00331D4E" w:rsidRPr="007B6BEB">
        <w:rPr>
          <w:b/>
          <w:sz w:val="28"/>
          <w:szCs w:val="28"/>
        </w:rPr>
        <w:t>г.</w:t>
      </w:r>
    </w:p>
    <w:p w:rsidR="007B6BEB" w:rsidRDefault="007B6BEB" w:rsidP="00323B00">
      <w:pPr>
        <w:jc w:val="center"/>
        <w:rPr>
          <w:b/>
          <w:sz w:val="28"/>
          <w:szCs w:val="28"/>
        </w:rPr>
      </w:pPr>
    </w:p>
    <w:p w:rsidR="007B6BEB" w:rsidRDefault="007B6BEB" w:rsidP="00323B00">
      <w:pPr>
        <w:jc w:val="center"/>
        <w:rPr>
          <w:b/>
          <w:sz w:val="28"/>
          <w:szCs w:val="28"/>
        </w:rPr>
      </w:pPr>
    </w:p>
    <w:p w:rsidR="007B6BEB" w:rsidRDefault="007B6BEB" w:rsidP="00323B00">
      <w:pPr>
        <w:jc w:val="center"/>
        <w:rPr>
          <w:b/>
          <w:sz w:val="28"/>
          <w:szCs w:val="28"/>
        </w:rPr>
      </w:pPr>
    </w:p>
    <w:p w:rsidR="007B6BEB" w:rsidRDefault="007B6BEB" w:rsidP="00323B00">
      <w:pPr>
        <w:jc w:val="center"/>
        <w:rPr>
          <w:b/>
          <w:sz w:val="28"/>
          <w:szCs w:val="28"/>
        </w:rPr>
      </w:pPr>
    </w:p>
    <w:p w:rsidR="00401E2D" w:rsidRDefault="00401E2D" w:rsidP="00323B00">
      <w:pPr>
        <w:jc w:val="center"/>
        <w:rPr>
          <w:b/>
          <w:sz w:val="28"/>
          <w:szCs w:val="28"/>
        </w:rPr>
      </w:pPr>
    </w:p>
    <w:p w:rsidR="00401E2D" w:rsidRDefault="00401E2D" w:rsidP="00323B00">
      <w:pPr>
        <w:jc w:val="center"/>
        <w:rPr>
          <w:b/>
          <w:sz w:val="28"/>
          <w:szCs w:val="28"/>
        </w:rPr>
      </w:pPr>
    </w:p>
    <w:p w:rsidR="00401E2D" w:rsidRDefault="00401E2D" w:rsidP="00323B00">
      <w:pPr>
        <w:jc w:val="center"/>
        <w:rPr>
          <w:b/>
          <w:sz w:val="28"/>
          <w:szCs w:val="28"/>
        </w:rPr>
      </w:pPr>
    </w:p>
    <w:p w:rsidR="00401E2D" w:rsidRDefault="00401E2D" w:rsidP="00323B00">
      <w:pPr>
        <w:jc w:val="center"/>
        <w:rPr>
          <w:b/>
          <w:sz w:val="28"/>
          <w:szCs w:val="28"/>
        </w:rPr>
      </w:pPr>
    </w:p>
    <w:p w:rsidR="00401E2D" w:rsidRDefault="00401E2D" w:rsidP="00323B00">
      <w:pPr>
        <w:jc w:val="center"/>
        <w:rPr>
          <w:b/>
          <w:sz w:val="28"/>
          <w:szCs w:val="28"/>
        </w:rPr>
      </w:pPr>
    </w:p>
    <w:p w:rsidR="00401E2D" w:rsidRDefault="00B7045E" w:rsidP="00B70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F3ACA">
        <w:rPr>
          <w:b/>
          <w:sz w:val="28"/>
          <w:szCs w:val="28"/>
        </w:rPr>
        <w:t>ПОЛОЖЕНИЕ</w:t>
      </w:r>
    </w:p>
    <w:p w:rsidR="00401E2D" w:rsidRDefault="00401E2D" w:rsidP="00323B00">
      <w:pPr>
        <w:jc w:val="center"/>
        <w:rPr>
          <w:b/>
          <w:sz w:val="28"/>
          <w:szCs w:val="28"/>
        </w:rPr>
      </w:pPr>
    </w:p>
    <w:p w:rsidR="00F35687" w:rsidRDefault="00FF3ACA" w:rsidP="00331D4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1D4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331D4E">
        <w:rPr>
          <w:b/>
          <w:sz w:val="28"/>
          <w:szCs w:val="28"/>
        </w:rPr>
        <w:t>ОТКРЫТОМ ЧЕМПИОНАТЕ</w:t>
      </w:r>
      <w:r w:rsidR="00D804CA">
        <w:rPr>
          <w:b/>
          <w:sz w:val="28"/>
          <w:szCs w:val="28"/>
        </w:rPr>
        <w:t xml:space="preserve"> ГРОДНЕНСКОЙ ОБЛАСТИ</w:t>
      </w:r>
      <w:r w:rsidR="00212D21">
        <w:rPr>
          <w:b/>
          <w:sz w:val="28"/>
          <w:szCs w:val="28"/>
        </w:rPr>
        <w:t xml:space="preserve"> </w:t>
      </w:r>
      <w:r w:rsidR="00F35687">
        <w:rPr>
          <w:b/>
          <w:sz w:val="28"/>
          <w:szCs w:val="28"/>
        </w:rPr>
        <w:t>ПО СПОРТИВН</w:t>
      </w:r>
      <w:r w:rsidR="009C4519">
        <w:rPr>
          <w:b/>
          <w:sz w:val="28"/>
          <w:szCs w:val="28"/>
        </w:rPr>
        <w:t xml:space="preserve">ОМУ ЛОВУ РЫБЫ </w:t>
      </w:r>
      <w:r w:rsidR="00331D4E">
        <w:rPr>
          <w:b/>
          <w:sz w:val="28"/>
          <w:szCs w:val="28"/>
        </w:rPr>
        <w:t xml:space="preserve">СО ЛЬДА НА МОРМЫШКУ 2021Г. </w:t>
      </w:r>
    </w:p>
    <w:p w:rsidR="00F35687" w:rsidRDefault="00F35687" w:rsidP="00323B00">
      <w:pPr>
        <w:jc w:val="center"/>
        <w:rPr>
          <w:b/>
          <w:sz w:val="28"/>
          <w:szCs w:val="28"/>
        </w:rPr>
      </w:pPr>
    </w:p>
    <w:p w:rsidR="00F35687" w:rsidRDefault="00F35687" w:rsidP="00323B00">
      <w:pPr>
        <w:jc w:val="center"/>
        <w:rPr>
          <w:b/>
          <w:sz w:val="28"/>
          <w:szCs w:val="28"/>
        </w:rPr>
      </w:pPr>
    </w:p>
    <w:p w:rsidR="00D34C45" w:rsidRDefault="00D34C45" w:rsidP="00323B00">
      <w:pPr>
        <w:jc w:val="center"/>
        <w:rPr>
          <w:b/>
          <w:sz w:val="28"/>
          <w:szCs w:val="28"/>
        </w:rPr>
      </w:pPr>
    </w:p>
    <w:p w:rsidR="00F35687" w:rsidRDefault="00F35687" w:rsidP="00323B00">
      <w:pPr>
        <w:jc w:val="center"/>
        <w:rPr>
          <w:b/>
          <w:sz w:val="28"/>
          <w:szCs w:val="28"/>
        </w:rPr>
      </w:pPr>
    </w:p>
    <w:p w:rsidR="00F35687" w:rsidRDefault="00F35687" w:rsidP="00323B00">
      <w:pPr>
        <w:jc w:val="center"/>
        <w:rPr>
          <w:b/>
          <w:sz w:val="28"/>
          <w:szCs w:val="28"/>
        </w:rPr>
      </w:pPr>
    </w:p>
    <w:p w:rsidR="00F35687" w:rsidRDefault="00F35687" w:rsidP="00323B00">
      <w:pPr>
        <w:jc w:val="center"/>
        <w:rPr>
          <w:b/>
          <w:sz w:val="28"/>
          <w:szCs w:val="28"/>
        </w:rPr>
      </w:pPr>
    </w:p>
    <w:p w:rsidR="00F04657" w:rsidRDefault="00F04657" w:rsidP="00F04657">
      <w:pPr>
        <w:rPr>
          <w:b/>
          <w:sz w:val="28"/>
          <w:szCs w:val="28"/>
        </w:rPr>
      </w:pPr>
    </w:p>
    <w:p w:rsidR="00B7045E" w:rsidRDefault="00F04657" w:rsidP="00F04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B7045E" w:rsidRDefault="00B7045E" w:rsidP="00F04657">
      <w:pPr>
        <w:rPr>
          <w:b/>
          <w:sz w:val="28"/>
          <w:szCs w:val="28"/>
        </w:rPr>
      </w:pPr>
    </w:p>
    <w:p w:rsidR="00B7045E" w:rsidRDefault="00B7045E" w:rsidP="00F04657">
      <w:pPr>
        <w:rPr>
          <w:b/>
          <w:sz w:val="28"/>
          <w:szCs w:val="28"/>
        </w:rPr>
      </w:pPr>
    </w:p>
    <w:p w:rsidR="00B7045E" w:rsidRDefault="00B7045E" w:rsidP="00F04657">
      <w:pPr>
        <w:rPr>
          <w:b/>
          <w:sz w:val="28"/>
          <w:szCs w:val="28"/>
        </w:rPr>
      </w:pPr>
    </w:p>
    <w:p w:rsidR="00B7045E" w:rsidRDefault="00B7045E" w:rsidP="00F04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F35687" w:rsidRDefault="00B7045E" w:rsidP="00F04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31D4E">
        <w:rPr>
          <w:b/>
          <w:sz w:val="28"/>
          <w:szCs w:val="28"/>
        </w:rPr>
        <w:t>2021</w:t>
      </w:r>
      <w:r w:rsidR="00373B17">
        <w:rPr>
          <w:b/>
          <w:sz w:val="28"/>
          <w:szCs w:val="28"/>
        </w:rPr>
        <w:t>г.</w:t>
      </w:r>
    </w:p>
    <w:p w:rsidR="00F35687" w:rsidRDefault="00F35687" w:rsidP="00FF3ACA">
      <w:pPr>
        <w:rPr>
          <w:b/>
          <w:sz w:val="28"/>
          <w:szCs w:val="28"/>
        </w:rPr>
      </w:pPr>
    </w:p>
    <w:p w:rsidR="00CF338E" w:rsidRDefault="00100B49" w:rsidP="0010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23B00">
        <w:rPr>
          <w:b/>
          <w:sz w:val="28"/>
          <w:szCs w:val="28"/>
        </w:rPr>
        <w:t>ВВЕДЕНИЕ</w:t>
      </w:r>
    </w:p>
    <w:p w:rsidR="00323B00" w:rsidRPr="00FF3ACA" w:rsidRDefault="00323B00" w:rsidP="00323B00">
      <w:pPr>
        <w:jc w:val="center"/>
        <w:rPr>
          <w:b/>
          <w:sz w:val="10"/>
          <w:szCs w:val="28"/>
        </w:rPr>
      </w:pPr>
    </w:p>
    <w:p w:rsidR="008D13A1" w:rsidRPr="008D13A1" w:rsidRDefault="00DB5031" w:rsidP="00FC29A3">
      <w:pPr>
        <w:overflowPunct w:val="0"/>
        <w:autoSpaceDE w:val="0"/>
        <w:autoSpaceDN w:val="0"/>
        <w:adjustRightInd w:val="0"/>
        <w:ind w:right="1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C29A3">
        <w:rPr>
          <w:sz w:val="28"/>
          <w:szCs w:val="28"/>
        </w:rPr>
        <w:t xml:space="preserve">Открытый </w:t>
      </w:r>
      <w:r w:rsidR="00D804CA">
        <w:rPr>
          <w:sz w:val="28"/>
          <w:szCs w:val="28"/>
        </w:rPr>
        <w:t xml:space="preserve">Чемпионат Гродненской области </w:t>
      </w:r>
      <w:r w:rsidR="008D13A1" w:rsidRPr="001D4BB8">
        <w:rPr>
          <w:sz w:val="28"/>
          <w:szCs w:val="28"/>
        </w:rPr>
        <w:t xml:space="preserve"> (далее - Чемпионат) по спортивному лову рыбы </w:t>
      </w:r>
      <w:r w:rsidR="00F04657">
        <w:rPr>
          <w:sz w:val="28"/>
          <w:szCs w:val="28"/>
        </w:rPr>
        <w:t>со льда на мормышку 2021г.</w:t>
      </w:r>
      <w:r w:rsidR="00F970BE">
        <w:rPr>
          <w:sz w:val="28"/>
          <w:szCs w:val="28"/>
        </w:rPr>
        <w:t xml:space="preserve"> </w:t>
      </w:r>
      <w:r w:rsidR="008D13A1" w:rsidRPr="001D4BB8">
        <w:rPr>
          <w:sz w:val="28"/>
          <w:szCs w:val="28"/>
        </w:rPr>
        <w:t xml:space="preserve">проводится по инициативе </w:t>
      </w:r>
      <w:r w:rsidR="00FC29A3">
        <w:rPr>
          <w:sz w:val="28"/>
          <w:szCs w:val="28"/>
        </w:rPr>
        <w:t>у</w:t>
      </w:r>
      <w:r w:rsidR="00D804CA">
        <w:rPr>
          <w:sz w:val="28"/>
          <w:szCs w:val="28"/>
        </w:rPr>
        <w:t>правления спорта и туризма Гродненского облисполкома,</w:t>
      </w:r>
      <w:r>
        <w:rPr>
          <w:sz w:val="28"/>
          <w:szCs w:val="28"/>
        </w:rPr>
        <w:t xml:space="preserve"> </w:t>
      </w:r>
      <w:r w:rsidR="00FC29A3" w:rsidRPr="00FC29A3">
        <w:rPr>
          <w:sz w:val="28"/>
          <w:szCs w:val="28"/>
        </w:rPr>
        <w:t>Республиканского общественного объединения «Белорусский рыболовный клуб»</w:t>
      </w:r>
      <w:r w:rsidR="00F04657">
        <w:rPr>
          <w:rFonts w:eastAsia="Calibri"/>
          <w:noProof/>
          <w:sz w:val="28"/>
          <w:szCs w:val="28"/>
          <w:lang w:eastAsia="en-US"/>
        </w:rPr>
        <w:t>,</w:t>
      </w:r>
      <w:r w:rsidR="00F04657" w:rsidRPr="00F04657">
        <w:t xml:space="preserve"> </w:t>
      </w:r>
      <w:r w:rsidR="00F04657">
        <w:rPr>
          <w:rStyle w:val="d2edcug0"/>
          <w:sz w:val="28"/>
          <w:szCs w:val="28"/>
        </w:rPr>
        <w:t>Гродненской областной общественной организации</w:t>
      </w:r>
      <w:r w:rsidR="00F04657" w:rsidRPr="00F04657">
        <w:rPr>
          <w:rStyle w:val="d2edcug0"/>
          <w:sz w:val="28"/>
          <w:szCs w:val="28"/>
        </w:rPr>
        <w:t xml:space="preserve"> любителей спиннинга и </w:t>
      </w:r>
      <w:proofErr w:type="spellStart"/>
      <w:r w:rsidR="00F04657" w:rsidRPr="00F04657">
        <w:rPr>
          <w:rStyle w:val="d2edcug0"/>
          <w:sz w:val="28"/>
          <w:szCs w:val="28"/>
        </w:rPr>
        <w:t>нахлыста</w:t>
      </w:r>
      <w:proofErr w:type="spellEnd"/>
      <w:r w:rsidR="00F04657" w:rsidRPr="00F04657">
        <w:rPr>
          <w:sz w:val="28"/>
          <w:szCs w:val="28"/>
        </w:rPr>
        <w:t>.</w:t>
      </w:r>
    </w:p>
    <w:p w:rsidR="00530248" w:rsidRDefault="00DB5031" w:rsidP="00FF3ACA">
      <w:pPr>
        <w:overflowPunct w:val="0"/>
        <w:autoSpaceDE w:val="0"/>
        <w:autoSpaceDN w:val="0"/>
        <w:adjustRightInd w:val="0"/>
        <w:ind w:right="1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04CA">
        <w:rPr>
          <w:sz w:val="28"/>
          <w:szCs w:val="28"/>
        </w:rPr>
        <w:t>Организатора</w:t>
      </w:r>
      <w:r w:rsidR="00544ACD">
        <w:rPr>
          <w:sz w:val="28"/>
          <w:szCs w:val="28"/>
        </w:rPr>
        <w:t>м</w:t>
      </w:r>
      <w:r w:rsidR="00D804CA">
        <w:rPr>
          <w:sz w:val="28"/>
          <w:szCs w:val="28"/>
        </w:rPr>
        <w:t>и Чемпионата являю</w:t>
      </w:r>
      <w:r w:rsidR="00544ACD">
        <w:rPr>
          <w:sz w:val="28"/>
          <w:szCs w:val="28"/>
        </w:rPr>
        <w:t>тся</w:t>
      </w:r>
      <w:r w:rsidR="00D804CA">
        <w:rPr>
          <w:sz w:val="28"/>
          <w:szCs w:val="28"/>
        </w:rPr>
        <w:t xml:space="preserve"> У</w:t>
      </w:r>
      <w:r w:rsidR="00945FD5">
        <w:rPr>
          <w:sz w:val="28"/>
          <w:szCs w:val="28"/>
        </w:rPr>
        <w:t>правление</w:t>
      </w:r>
      <w:r w:rsidR="00D804CA">
        <w:rPr>
          <w:sz w:val="28"/>
          <w:szCs w:val="28"/>
        </w:rPr>
        <w:t xml:space="preserve"> спорта и туризма Гродненского облисполкома</w:t>
      </w:r>
      <w:r w:rsidR="00401E2D">
        <w:rPr>
          <w:sz w:val="28"/>
          <w:szCs w:val="28"/>
        </w:rPr>
        <w:t xml:space="preserve">, </w:t>
      </w:r>
      <w:r w:rsidR="00F04657">
        <w:rPr>
          <w:sz w:val="28"/>
          <w:szCs w:val="28"/>
        </w:rPr>
        <w:t>РОО</w:t>
      </w:r>
      <w:r w:rsidR="00FC29A3" w:rsidRPr="00FC29A3">
        <w:rPr>
          <w:sz w:val="28"/>
          <w:szCs w:val="28"/>
        </w:rPr>
        <w:t xml:space="preserve"> «Белорусский рыболовный клуб»</w:t>
      </w:r>
      <w:r w:rsidR="00F04657">
        <w:rPr>
          <w:rFonts w:eastAsia="Calibri"/>
          <w:noProof/>
          <w:sz w:val="28"/>
          <w:szCs w:val="28"/>
          <w:lang w:eastAsia="en-US"/>
        </w:rPr>
        <w:t>,</w:t>
      </w:r>
      <w:r w:rsidR="00F04657" w:rsidRPr="00F04657">
        <w:t xml:space="preserve"> </w:t>
      </w:r>
      <w:r w:rsidR="00F04657" w:rsidRPr="00F04657">
        <w:rPr>
          <w:rStyle w:val="d2edcug0"/>
          <w:sz w:val="28"/>
          <w:szCs w:val="28"/>
        </w:rPr>
        <w:t xml:space="preserve">Гродненская областная общественная организация любителей спиннинга и </w:t>
      </w:r>
      <w:proofErr w:type="spellStart"/>
      <w:r w:rsidR="00F04657" w:rsidRPr="00F04657">
        <w:rPr>
          <w:rStyle w:val="d2edcug0"/>
          <w:sz w:val="28"/>
          <w:szCs w:val="28"/>
        </w:rPr>
        <w:t>нахлыста</w:t>
      </w:r>
      <w:proofErr w:type="spellEnd"/>
      <w:r w:rsidR="00F04657">
        <w:rPr>
          <w:sz w:val="28"/>
          <w:szCs w:val="28"/>
        </w:rPr>
        <w:t>.</w:t>
      </w:r>
    </w:p>
    <w:p w:rsidR="008D13A1" w:rsidRPr="0046238C" w:rsidRDefault="008D13A1" w:rsidP="003B4721">
      <w:pPr>
        <w:spacing w:line="340" w:lineRule="exact"/>
        <w:ind w:firstLine="720"/>
        <w:jc w:val="both"/>
        <w:rPr>
          <w:sz w:val="30"/>
          <w:szCs w:val="30"/>
        </w:rPr>
      </w:pPr>
      <w:r w:rsidRPr="0046238C">
        <w:rPr>
          <w:sz w:val="30"/>
          <w:szCs w:val="30"/>
        </w:rPr>
        <w:t xml:space="preserve">Данное Положение разработано </w:t>
      </w:r>
      <w:r>
        <w:rPr>
          <w:sz w:val="30"/>
          <w:szCs w:val="30"/>
        </w:rPr>
        <w:t>на базе следующих нормативных документов</w:t>
      </w:r>
      <w:r w:rsidRPr="0046238C">
        <w:rPr>
          <w:sz w:val="30"/>
          <w:szCs w:val="30"/>
        </w:rPr>
        <w:t xml:space="preserve">: </w:t>
      </w:r>
    </w:p>
    <w:p w:rsidR="008D13A1" w:rsidRPr="0046238C" w:rsidRDefault="008D13A1" w:rsidP="008D13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30"/>
          <w:szCs w:val="30"/>
        </w:rPr>
      </w:pPr>
      <w:r w:rsidRPr="006E15F4">
        <w:rPr>
          <w:sz w:val="28"/>
          <w:szCs w:val="28"/>
        </w:rPr>
        <w:t xml:space="preserve">Закон Республики Беларусь от </w:t>
      </w:r>
      <w:r>
        <w:rPr>
          <w:sz w:val="28"/>
          <w:szCs w:val="28"/>
        </w:rPr>
        <w:t>4</w:t>
      </w:r>
      <w:r w:rsidRPr="006E15F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6E1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№125-З </w:t>
      </w:r>
      <w:r w:rsidRPr="006E15F4">
        <w:rPr>
          <w:sz w:val="28"/>
          <w:szCs w:val="28"/>
        </w:rPr>
        <w:t>«О физической культуре и спорте»;</w:t>
      </w:r>
      <w:r w:rsidRPr="0046238C">
        <w:rPr>
          <w:sz w:val="30"/>
          <w:szCs w:val="30"/>
        </w:rPr>
        <w:t xml:space="preserve"> </w:t>
      </w:r>
    </w:p>
    <w:p w:rsidR="008D13A1" w:rsidRPr="0046238C" w:rsidRDefault="00B002ED" w:rsidP="008D13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30"/>
          <w:szCs w:val="30"/>
        </w:rPr>
      </w:pPr>
      <w:r>
        <w:rPr>
          <w:sz w:val="28"/>
          <w:szCs w:val="28"/>
        </w:rPr>
        <w:t>Положение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 и материального обеспечения  (Постановление Совета Министров Республики Беларусь №902 от 19.09.2014г.)</w:t>
      </w:r>
      <w:r w:rsidR="008D13A1" w:rsidRPr="0046238C">
        <w:rPr>
          <w:sz w:val="28"/>
          <w:szCs w:val="28"/>
        </w:rPr>
        <w:t>;</w:t>
      </w:r>
    </w:p>
    <w:p w:rsidR="008D13A1" w:rsidRPr="0046238C" w:rsidRDefault="008D13A1" w:rsidP="008D13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30"/>
          <w:szCs w:val="30"/>
        </w:rPr>
      </w:pPr>
      <w:r w:rsidRPr="0046238C">
        <w:rPr>
          <w:sz w:val="30"/>
          <w:szCs w:val="30"/>
        </w:rPr>
        <w:t>Единая спортивная классификация Республики Беларусь;</w:t>
      </w:r>
    </w:p>
    <w:p w:rsidR="008D13A1" w:rsidRPr="0046238C" w:rsidRDefault="008D13A1" w:rsidP="008D13A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0"/>
          <w:szCs w:val="30"/>
        </w:rPr>
      </w:pPr>
      <w:r w:rsidRPr="0046238C">
        <w:rPr>
          <w:sz w:val="30"/>
          <w:szCs w:val="30"/>
        </w:rPr>
        <w:t xml:space="preserve">Правила проведения соревнований по рыболовному спорту, утвержденные РГОО «БООР» </w:t>
      </w:r>
      <w:r>
        <w:rPr>
          <w:sz w:val="30"/>
          <w:szCs w:val="30"/>
        </w:rPr>
        <w:t xml:space="preserve">и согласованные с Министерством спорта и туризма Республики Беларусь </w:t>
      </w:r>
      <w:r w:rsidRPr="0046238C">
        <w:rPr>
          <w:sz w:val="30"/>
          <w:szCs w:val="30"/>
        </w:rPr>
        <w:t>(далее – Правила);</w:t>
      </w:r>
    </w:p>
    <w:p w:rsidR="008D13A1" w:rsidRDefault="008D13A1" w:rsidP="008D13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30"/>
          <w:szCs w:val="30"/>
        </w:rPr>
      </w:pPr>
      <w:r w:rsidRPr="0046238C">
        <w:rPr>
          <w:sz w:val="30"/>
          <w:szCs w:val="30"/>
        </w:rPr>
        <w:t>Правила безопасности проведения занятий физической культурой и спортом (Постановление Министерства спорта и туризма Республики Беларусь от 21.12.2004 № 10).</w:t>
      </w:r>
    </w:p>
    <w:p w:rsidR="00FF3ACA" w:rsidRPr="00FF3ACA" w:rsidRDefault="00FF3ACA" w:rsidP="00FF3ACA">
      <w:pPr>
        <w:overflowPunct w:val="0"/>
        <w:autoSpaceDE w:val="0"/>
        <w:autoSpaceDN w:val="0"/>
        <w:adjustRightInd w:val="0"/>
        <w:spacing w:line="340" w:lineRule="exact"/>
        <w:ind w:left="720"/>
        <w:jc w:val="both"/>
        <w:textAlignment w:val="baseline"/>
        <w:rPr>
          <w:sz w:val="16"/>
          <w:szCs w:val="30"/>
        </w:rPr>
      </w:pPr>
    </w:p>
    <w:p w:rsidR="00323B00" w:rsidRDefault="00865A14" w:rsidP="0086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23B00">
        <w:rPr>
          <w:b/>
          <w:sz w:val="28"/>
          <w:szCs w:val="28"/>
        </w:rPr>
        <w:t>1.ЦЕЛЬ И ЗАДАЧИ</w:t>
      </w:r>
    </w:p>
    <w:p w:rsidR="00FF3ACA" w:rsidRPr="00FF3ACA" w:rsidRDefault="00FF3ACA" w:rsidP="00865A14">
      <w:pPr>
        <w:rPr>
          <w:b/>
          <w:sz w:val="10"/>
          <w:szCs w:val="28"/>
        </w:rPr>
      </w:pPr>
    </w:p>
    <w:p w:rsidR="00323B00" w:rsidRDefault="00323B00" w:rsidP="00323B00">
      <w:pPr>
        <w:ind w:right="14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Целями</w:t>
      </w:r>
      <w:r w:rsidRPr="006E15F4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Чемпионата являю</w:t>
      </w:r>
      <w:r w:rsidRPr="006E15F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23B00" w:rsidRDefault="00323B00" w:rsidP="00323B00">
      <w:pPr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-рост спортивного мастерства</w:t>
      </w:r>
      <w:r w:rsidR="00D928E0">
        <w:rPr>
          <w:color w:val="000000"/>
          <w:sz w:val="28"/>
          <w:szCs w:val="28"/>
        </w:rPr>
        <w:t xml:space="preserve"> спортсменов Гродненской области</w:t>
      </w:r>
      <w:r>
        <w:rPr>
          <w:color w:val="000000"/>
          <w:sz w:val="28"/>
          <w:szCs w:val="28"/>
        </w:rPr>
        <w:t>;</w:t>
      </w:r>
    </w:p>
    <w:p w:rsidR="00D31062" w:rsidRDefault="00D31062" w:rsidP="00323B00">
      <w:pPr>
        <w:ind w:right="1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-дальнейшее массовое развитие и популяризация рыболовного спорта, вовлечение граждан в занятие спортом, организация их досуга;</w:t>
      </w:r>
    </w:p>
    <w:p w:rsidR="00446A4D" w:rsidRDefault="00446A4D" w:rsidP="00323B00">
      <w:pPr>
        <w:ind w:right="1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-пропаганда спорта как важного средства укрепления здоровья граждан и приобщения их к здоровому образу жизни, повышения эффективности физического воспитания населения</w:t>
      </w:r>
      <w:r w:rsidR="00D31062">
        <w:rPr>
          <w:sz w:val="28"/>
          <w:szCs w:val="28"/>
        </w:rPr>
        <w:t>;</w:t>
      </w:r>
    </w:p>
    <w:p w:rsidR="00446A4D" w:rsidRDefault="00323B00" w:rsidP="00446A4D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945FD5">
        <w:rPr>
          <w:rFonts w:ascii="Times New Roman" w:hAnsi="Times New Roman" w:cs="Times New Roman"/>
          <w:sz w:val="28"/>
          <w:szCs w:val="28"/>
        </w:rPr>
        <w:t>проведение</w:t>
      </w:r>
      <w:r w:rsidR="00446A4D">
        <w:rPr>
          <w:rFonts w:ascii="Times New Roman" w:hAnsi="Times New Roman" w:cs="Times New Roman"/>
          <w:sz w:val="28"/>
          <w:szCs w:val="28"/>
        </w:rPr>
        <w:t xml:space="preserve"> целенаправленной работы по отбору спорт</w:t>
      </w:r>
      <w:r w:rsidR="00D928E0">
        <w:rPr>
          <w:rFonts w:ascii="Times New Roman" w:hAnsi="Times New Roman" w:cs="Times New Roman"/>
          <w:sz w:val="28"/>
          <w:szCs w:val="28"/>
        </w:rPr>
        <w:t xml:space="preserve">сменов в </w:t>
      </w:r>
      <w:r w:rsidR="00446A4D">
        <w:rPr>
          <w:rFonts w:ascii="Times New Roman" w:hAnsi="Times New Roman" w:cs="Times New Roman"/>
          <w:sz w:val="28"/>
          <w:szCs w:val="28"/>
        </w:rPr>
        <w:t>ком</w:t>
      </w:r>
      <w:r w:rsidR="00D928E0">
        <w:rPr>
          <w:rFonts w:ascii="Times New Roman" w:hAnsi="Times New Roman" w:cs="Times New Roman"/>
          <w:sz w:val="28"/>
          <w:szCs w:val="28"/>
        </w:rPr>
        <w:t>анды Гродненской области</w:t>
      </w:r>
      <w:r w:rsidR="00446A4D">
        <w:rPr>
          <w:rFonts w:ascii="Times New Roman" w:hAnsi="Times New Roman" w:cs="Times New Roman"/>
          <w:sz w:val="28"/>
          <w:szCs w:val="28"/>
        </w:rPr>
        <w:t xml:space="preserve"> по рыболовному спорту, их подг</w:t>
      </w:r>
      <w:r w:rsidR="00D928E0">
        <w:rPr>
          <w:rFonts w:ascii="Times New Roman" w:hAnsi="Times New Roman" w:cs="Times New Roman"/>
          <w:sz w:val="28"/>
          <w:szCs w:val="28"/>
        </w:rPr>
        <w:t>отовки к участию в областных, республиканских, международных</w:t>
      </w:r>
      <w:r w:rsidR="00446A4D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D928E0">
        <w:rPr>
          <w:rFonts w:ascii="Times New Roman" w:hAnsi="Times New Roman" w:cs="Times New Roman"/>
          <w:sz w:val="28"/>
          <w:szCs w:val="28"/>
        </w:rPr>
        <w:t xml:space="preserve"> по рыболовному спорту.</w:t>
      </w:r>
    </w:p>
    <w:p w:rsidR="00323B00" w:rsidRPr="006E15F4" w:rsidRDefault="00323B00" w:rsidP="00323B00">
      <w:pPr>
        <w:ind w:firstLine="709"/>
        <w:jc w:val="both"/>
        <w:rPr>
          <w:b/>
          <w:sz w:val="28"/>
          <w:szCs w:val="28"/>
        </w:rPr>
      </w:pPr>
      <w:r w:rsidRPr="006E15F4">
        <w:rPr>
          <w:sz w:val="28"/>
          <w:szCs w:val="28"/>
        </w:rPr>
        <w:t xml:space="preserve">2.2. Задачами </w:t>
      </w:r>
      <w:r>
        <w:rPr>
          <w:sz w:val="28"/>
          <w:szCs w:val="28"/>
        </w:rPr>
        <w:t>Чемпионата</w:t>
      </w:r>
      <w:r w:rsidRPr="006E15F4">
        <w:rPr>
          <w:sz w:val="28"/>
          <w:szCs w:val="28"/>
        </w:rPr>
        <w:t xml:space="preserve"> являются:</w:t>
      </w:r>
    </w:p>
    <w:p w:rsidR="00323B00" w:rsidRPr="00146395" w:rsidRDefault="00D31062" w:rsidP="00D310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AFAFA"/>
        </w:rPr>
        <w:lastRenderedPageBreak/>
        <w:t>-</w:t>
      </w:r>
      <w:r w:rsidR="00323B00" w:rsidRPr="00146395">
        <w:rPr>
          <w:color w:val="000000"/>
          <w:sz w:val="28"/>
          <w:szCs w:val="28"/>
          <w:shd w:val="clear" w:color="auto" w:fill="FAFAFA"/>
        </w:rPr>
        <w:t>определение победителей и номин</w:t>
      </w:r>
      <w:r w:rsidR="00D928E0">
        <w:rPr>
          <w:color w:val="000000"/>
          <w:sz w:val="28"/>
          <w:szCs w:val="28"/>
          <w:shd w:val="clear" w:color="auto" w:fill="FAFAFA"/>
        </w:rPr>
        <w:t xml:space="preserve">антов в </w:t>
      </w:r>
      <w:r w:rsidR="00401E2D">
        <w:rPr>
          <w:color w:val="000000"/>
          <w:sz w:val="28"/>
          <w:szCs w:val="28"/>
          <w:shd w:val="clear" w:color="auto" w:fill="FAFAFA"/>
        </w:rPr>
        <w:t xml:space="preserve">командном и </w:t>
      </w:r>
      <w:r w:rsidR="00D928E0">
        <w:rPr>
          <w:color w:val="000000"/>
          <w:sz w:val="28"/>
          <w:szCs w:val="28"/>
          <w:shd w:val="clear" w:color="auto" w:fill="FAFAFA"/>
        </w:rPr>
        <w:t>личном</w:t>
      </w:r>
      <w:r w:rsidR="00323B00" w:rsidRPr="00146395">
        <w:rPr>
          <w:color w:val="000000"/>
          <w:sz w:val="28"/>
          <w:szCs w:val="28"/>
          <w:shd w:val="clear" w:color="auto" w:fill="FAFAFA"/>
        </w:rPr>
        <w:t xml:space="preserve"> зачет</w:t>
      </w:r>
      <w:r w:rsidR="00401E2D">
        <w:rPr>
          <w:color w:val="000000"/>
          <w:sz w:val="28"/>
          <w:szCs w:val="28"/>
          <w:shd w:val="clear" w:color="auto" w:fill="FAFAFA"/>
        </w:rPr>
        <w:t>ах</w:t>
      </w:r>
      <w:r w:rsidR="00323B00" w:rsidRPr="00146395">
        <w:rPr>
          <w:color w:val="000000"/>
          <w:sz w:val="28"/>
          <w:szCs w:val="28"/>
        </w:rPr>
        <w:t>;</w:t>
      </w:r>
    </w:p>
    <w:p w:rsidR="00323B00" w:rsidRPr="006E15F4" w:rsidRDefault="00D31062" w:rsidP="00D310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23B00">
        <w:rPr>
          <w:sz w:val="28"/>
          <w:szCs w:val="28"/>
        </w:rPr>
        <w:t>повышение</w:t>
      </w:r>
      <w:r w:rsidR="00D928E0">
        <w:rPr>
          <w:sz w:val="28"/>
          <w:szCs w:val="28"/>
        </w:rPr>
        <w:t xml:space="preserve"> спортивного мастерства</w:t>
      </w:r>
      <w:r w:rsidR="00323B00" w:rsidRPr="006E15F4">
        <w:rPr>
          <w:sz w:val="28"/>
          <w:szCs w:val="28"/>
        </w:rPr>
        <w:t xml:space="preserve"> спортсменов;</w:t>
      </w:r>
    </w:p>
    <w:p w:rsidR="00323B00" w:rsidRPr="00323B00" w:rsidRDefault="00D31062" w:rsidP="00D31062">
      <w:pPr>
        <w:overflowPunct w:val="0"/>
        <w:autoSpaceDE w:val="0"/>
        <w:autoSpaceDN w:val="0"/>
        <w:adjustRightInd w:val="0"/>
        <w:ind w:right="14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23B00" w:rsidRPr="006E15F4">
        <w:rPr>
          <w:sz w:val="28"/>
          <w:szCs w:val="28"/>
        </w:rPr>
        <w:t>укрепление связей между рыболовами-спортсменами</w:t>
      </w:r>
      <w:r w:rsidR="00323B00">
        <w:rPr>
          <w:sz w:val="28"/>
          <w:szCs w:val="28"/>
        </w:rPr>
        <w:t xml:space="preserve">, </w:t>
      </w:r>
      <w:r w:rsidR="00323B00">
        <w:rPr>
          <w:color w:val="000000"/>
          <w:sz w:val="28"/>
          <w:szCs w:val="28"/>
        </w:rPr>
        <w:t>обмен опытом по технике лова рыб</w:t>
      </w:r>
      <w:r w:rsidR="00A1715D"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42726A" w:rsidRPr="00FF3ACA" w:rsidRDefault="00D31062" w:rsidP="00FF3ACA">
      <w:pPr>
        <w:pStyle w:val="ConsPlusNormal"/>
        <w:widowControl/>
        <w:spacing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-обмена опытом спортивной и тренерской ра</w:t>
      </w:r>
      <w:r w:rsidR="00D928E0">
        <w:rPr>
          <w:rFonts w:ascii="Times New Roman" w:hAnsi="Times New Roman" w:cs="Times New Roman"/>
          <w:sz w:val="28"/>
          <w:szCs w:val="28"/>
        </w:rPr>
        <w:t>боты в Гродненской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1A1" w:rsidRDefault="00323B00" w:rsidP="00FF3ACA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b/>
          <w:color w:val="000000"/>
          <w:sz w:val="28"/>
          <w:szCs w:val="28"/>
        </w:rPr>
      </w:pPr>
      <w:r w:rsidRPr="00F81AF2">
        <w:rPr>
          <w:b/>
          <w:color w:val="000000"/>
          <w:sz w:val="28"/>
          <w:szCs w:val="28"/>
        </w:rPr>
        <w:t>2. УЧАСТНИКИ</w:t>
      </w:r>
      <w:r w:rsidR="00D928E0">
        <w:rPr>
          <w:b/>
          <w:color w:val="000000"/>
          <w:sz w:val="28"/>
          <w:szCs w:val="28"/>
        </w:rPr>
        <w:t xml:space="preserve"> ЧЕМПИОНАТА</w:t>
      </w:r>
    </w:p>
    <w:p w:rsidR="00FF3ACA" w:rsidRPr="00FF3ACA" w:rsidRDefault="00FF3ACA" w:rsidP="00FF3ACA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b/>
          <w:color w:val="000000"/>
          <w:sz w:val="12"/>
          <w:szCs w:val="28"/>
        </w:rPr>
      </w:pPr>
    </w:p>
    <w:p w:rsidR="006C3FC2" w:rsidRDefault="003F3884" w:rsidP="005F7048">
      <w:pPr>
        <w:pStyle w:val="a3"/>
        <w:ind w:right="140"/>
      </w:pPr>
      <w:r>
        <w:rPr>
          <w:szCs w:val="28"/>
        </w:rPr>
        <w:t xml:space="preserve"> </w:t>
      </w:r>
      <w:r w:rsidR="005F7048">
        <w:rPr>
          <w:szCs w:val="28"/>
        </w:rPr>
        <w:t xml:space="preserve">         </w:t>
      </w:r>
      <w:r w:rsidR="00323B00">
        <w:rPr>
          <w:bCs/>
        </w:rPr>
        <w:t>2</w:t>
      </w:r>
      <w:r w:rsidR="00323B00" w:rsidRPr="001D4BB8">
        <w:rPr>
          <w:bCs/>
        </w:rPr>
        <w:t>.</w:t>
      </w:r>
      <w:r>
        <w:rPr>
          <w:bCs/>
        </w:rPr>
        <w:t>1</w:t>
      </w:r>
      <w:r w:rsidR="00323B00" w:rsidRPr="001D4BB8">
        <w:rPr>
          <w:bCs/>
        </w:rPr>
        <w:t xml:space="preserve">. </w:t>
      </w:r>
      <w:r w:rsidR="00323B00" w:rsidRPr="001D4BB8">
        <w:t xml:space="preserve">К участию в Чемпионате допускается </w:t>
      </w:r>
      <w:r w:rsidR="005F7048">
        <w:t>неог</w:t>
      </w:r>
      <w:r w:rsidR="00401E2D">
        <w:t xml:space="preserve">раниченное количество команд </w:t>
      </w:r>
      <w:r w:rsidR="00785AAC">
        <w:t xml:space="preserve"> по факту подачи заявок</w:t>
      </w:r>
      <w:r w:rsidR="005F7048">
        <w:t xml:space="preserve">, </w:t>
      </w:r>
      <w:r w:rsidR="007011A1" w:rsidRPr="00323B00">
        <w:t>при условии признания и соблюдения ими «Правил проведения соревнований по рыболовному спорту», утверждённых РГОО «БООР»</w:t>
      </w:r>
      <w:r w:rsidR="00C62BA2">
        <w:t>, настоящего Положения</w:t>
      </w:r>
      <w:r w:rsidR="007011A1" w:rsidRPr="00323B00">
        <w:t>.</w:t>
      </w:r>
      <w:r w:rsidR="00C37E78">
        <w:t xml:space="preserve"> </w:t>
      </w:r>
    </w:p>
    <w:p w:rsidR="003F3884" w:rsidRDefault="003F3884" w:rsidP="003F3884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361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 </w:t>
      </w:r>
      <w:r w:rsidRPr="00F36160">
        <w:rPr>
          <w:sz w:val="28"/>
          <w:szCs w:val="28"/>
        </w:rPr>
        <w:t>Чемпионат</w:t>
      </w:r>
      <w:r>
        <w:rPr>
          <w:sz w:val="28"/>
          <w:szCs w:val="28"/>
        </w:rPr>
        <w:t>а соревнуются</w:t>
      </w:r>
      <w:r w:rsidRPr="00F36160">
        <w:rPr>
          <w:sz w:val="28"/>
          <w:szCs w:val="28"/>
        </w:rPr>
        <w:t xml:space="preserve"> в </w:t>
      </w:r>
      <w:r w:rsidR="00401E2D">
        <w:rPr>
          <w:sz w:val="28"/>
          <w:szCs w:val="28"/>
        </w:rPr>
        <w:t>командном и личном зачетах</w:t>
      </w:r>
      <w:r w:rsidRPr="00F36160">
        <w:rPr>
          <w:sz w:val="28"/>
          <w:szCs w:val="28"/>
        </w:rPr>
        <w:t>.</w:t>
      </w:r>
    </w:p>
    <w:p w:rsidR="007011A1" w:rsidRDefault="000600BF" w:rsidP="00FF3AC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Состав команды 2 (</w:t>
      </w:r>
      <w:r w:rsidR="00DA747F">
        <w:rPr>
          <w:sz w:val="28"/>
          <w:szCs w:val="28"/>
        </w:rPr>
        <w:t>два) спортсмена, капитан команды (если такой присутствует).</w:t>
      </w:r>
    </w:p>
    <w:p w:rsidR="00FF3ACA" w:rsidRPr="00FF3ACA" w:rsidRDefault="00FF3ACA" w:rsidP="00FF3ACA">
      <w:pPr>
        <w:ind w:right="140" w:firstLine="709"/>
        <w:jc w:val="both"/>
        <w:rPr>
          <w:sz w:val="10"/>
          <w:szCs w:val="28"/>
        </w:rPr>
      </w:pPr>
    </w:p>
    <w:p w:rsidR="0042726A" w:rsidRDefault="00865A14" w:rsidP="00FF3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23B00">
        <w:rPr>
          <w:b/>
          <w:sz w:val="28"/>
          <w:szCs w:val="28"/>
        </w:rPr>
        <w:t>3.ПОРЯДОК ПОДАЧИ ЗАЯВОК НА УЧАСТИЕ</w:t>
      </w:r>
    </w:p>
    <w:p w:rsidR="00FF3ACA" w:rsidRPr="00FF3ACA" w:rsidRDefault="00FF3ACA" w:rsidP="00FF3ACA">
      <w:pPr>
        <w:rPr>
          <w:b/>
          <w:sz w:val="14"/>
          <w:szCs w:val="28"/>
        </w:rPr>
      </w:pPr>
    </w:p>
    <w:p w:rsidR="00323B00" w:rsidRPr="00897560" w:rsidRDefault="00323B00" w:rsidP="00323B00">
      <w:pPr>
        <w:pStyle w:val="a3"/>
        <w:ind w:right="140" w:firstLine="709"/>
        <w:rPr>
          <w:szCs w:val="28"/>
        </w:rPr>
      </w:pPr>
      <w:r>
        <w:rPr>
          <w:szCs w:val="28"/>
        </w:rPr>
        <w:t>3</w:t>
      </w:r>
      <w:r w:rsidRPr="001D4BB8">
        <w:rPr>
          <w:szCs w:val="28"/>
        </w:rPr>
        <w:t>.</w:t>
      </w:r>
      <w:r>
        <w:rPr>
          <w:szCs w:val="28"/>
        </w:rPr>
        <w:t>1</w:t>
      </w:r>
      <w:r w:rsidR="00DA747F">
        <w:rPr>
          <w:szCs w:val="28"/>
        </w:rPr>
        <w:t>. Заявки (</w:t>
      </w:r>
      <w:r w:rsidR="00DA747F">
        <w:rPr>
          <w:i/>
          <w:szCs w:val="28"/>
        </w:rPr>
        <w:t>Приложение 1</w:t>
      </w:r>
      <w:r w:rsidR="00DA747F">
        <w:rPr>
          <w:szCs w:val="28"/>
        </w:rPr>
        <w:t>)</w:t>
      </w:r>
      <w:r w:rsidR="00836E77">
        <w:rPr>
          <w:szCs w:val="28"/>
        </w:rPr>
        <w:t xml:space="preserve"> </w:t>
      </w:r>
      <w:r w:rsidRPr="001D4BB8">
        <w:rPr>
          <w:szCs w:val="28"/>
        </w:rPr>
        <w:t>на участие в Чемпионате подаются</w:t>
      </w:r>
      <w:r w:rsidR="005F7048">
        <w:rPr>
          <w:szCs w:val="28"/>
        </w:rPr>
        <w:t xml:space="preserve"> </w:t>
      </w:r>
      <w:r w:rsidR="00785AAC">
        <w:rPr>
          <w:szCs w:val="28"/>
        </w:rPr>
        <w:t>в Оргкомитет не позднее</w:t>
      </w:r>
      <w:r w:rsidR="003F3884">
        <w:rPr>
          <w:szCs w:val="28"/>
        </w:rPr>
        <w:t>,</w:t>
      </w:r>
      <w:r w:rsidR="00220581">
        <w:rPr>
          <w:szCs w:val="28"/>
        </w:rPr>
        <w:t xml:space="preserve"> чем за 4</w:t>
      </w:r>
      <w:r w:rsidR="00DB5031">
        <w:rPr>
          <w:szCs w:val="28"/>
        </w:rPr>
        <w:t xml:space="preserve"> дня</w:t>
      </w:r>
      <w:r w:rsidR="00220581">
        <w:rPr>
          <w:szCs w:val="28"/>
        </w:rPr>
        <w:t xml:space="preserve"> до начала Чемпионата</w:t>
      </w:r>
      <w:r w:rsidRPr="009C4519">
        <w:rPr>
          <w:szCs w:val="28"/>
        </w:rPr>
        <w:t xml:space="preserve"> </w:t>
      </w:r>
      <w:r w:rsidR="00616B40">
        <w:rPr>
          <w:szCs w:val="28"/>
        </w:rPr>
        <w:t xml:space="preserve">по </w:t>
      </w:r>
      <w:r w:rsidRPr="009C4519">
        <w:rPr>
          <w:szCs w:val="28"/>
          <w:lang w:val="de-DE"/>
        </w:rPr>
        <w:t>e</w:t>
      </w:r>
      <w:r w:rsidRPr="009C4519">
        <w:rPr>
          <w:szCs w:val="28"/>
        </w:rPr>
        <w:t>-</w:t>
      </w:r>
      <w:proofErr w:type="spellStart"/>
      <w:r w:rsidRPr="009C4519">
        <w:rPr>
          <w:szCs w:val="28"/>
          <w:lang w:val="de-DE"/>
        </w:rPr>
        <w:t>mail</w:t>
      </w:r>
      <w:proofErr w:type="spellEnd"/>
      <w:r w:rsidR="00DD3B17">
        <w:rPr>
          <w:szCs w:val="28"/>
        </w:rPr>
        <w:t>:</w:t>
      </w:r>
      <w:r w:rsidR="005F7048">
        <w:t xml:space="preserve"> </w:t>
      </w:r>
      <w:hyperlink r:id="rId6" w:history="1">
        <w:r w:rsidR="00DD3B17" w:rsidRPr="00A60393">
          <w:rPr>
            <w:rStyle w:val="a4"/>
          </w:rPr>
          <w:t>rybsport@bk.ru</w:t>
        </w:r>
      </w:hyperlink>
      <w:r w:rsidR="00485A80">
        <w:rPr>
          <w:szCs w:val="28"/>
        </w:rPr>
        <w:t xml:space="preserve">. </w:t>
      </w:r>
      <w:r w:rsidR="00616B40">
        <w:rPr>
          <w:szCs w:val="28"/>
        </w:rPr>
        <w:t>Э</w:t>
      </w:r>
      <w:r w:rsidRPr="00897560">
        <w:rPr>
          <w:szCs w:val="28"/>
        </w:rPr>
        <w:t>лектронные копии всех переданных заявок в соответствии с данным Положением имеют юридическую силу.</w:t>
      </w:r>
      <w:r w:rsidR="00DA747F">
        <w:rPr>
          <w:szCs w:val="28"/>
        </w:rPr>
        <w:t xml:space="preserve"> Команды проходят предварительную регистрацию на интернет </w:t>
      </w:r>
      <w:proofErr w:type="gramStart"/>
      <w:r w:rsidR="00DA747F">
        <w:rPr>
          <w:szCs w:val="28"/>
        </w:rPr>
        <w:t>ресурсе</w:t>
      </w:r>
      <w:proofErr w:type="gramEnd"/>
      <w:r w:rsidR="00DA747F">
        <w:rPr>
          <w:szCs w:val="28"/>
        </w:rPr>
        <w:t xml:space="preserve"> </w:t>
      </w:r>
      <w:r w:rsidR="00FC29A3">
        <w:rPr>
          <w:szCs w:val="28"/>
        </w:rPr>
        <w:t>РОО «Б</w:t>
      </w:r>
      <w:r w:rsidR="00F04657">
        <w:rPr>
          <w:szCs w:val="28"/>
        </w:rPr>
        <w:t>РК», ГОООЛСН.</w:t>
      </w:r>
    </w:p>
    <w:p w:rsidR="00212D21" w:rsidRPr="00212D21" w:rsidRDefault="00212D21" w:rsidP="00FF3ACA">
      <w:pPr>
        <w:pStyle w:val="a3"/>
        <w:ind w:right="140" w:firstLine="709"/>
        <w:rPr>
          <w:color w:val="000000"/>
          <w:sz w:val="12"/>
          <w:szCs w:val="28"/>
        </w:rPr>
      </w:pPr>
    </w:p>
    <w:p w:rsidR="00DB5031" w:rsidRDefault="0042726A" w:rsidP="00DB5031">
      <w:pPr>
        <w:jc w:val="center"/>
        <w:rPr>
          <w:b/>
          <w:sz w:val="28"/>
          <w:szCs w:val="28"/>
        </w:rPr>
      </w:pPr>
      <w:r w:rsidRPr="00F81AF2">
        <w:rPr>
          <w:b/>
          <w:sz w:val="28"/>
          <w:szCs w:val="28"/>
        </w:rPr>
        <w:t>4.ПРОГРАММА ЧЕМПИОНАТА</w:t>
      </w:r>
    </w:p>
    <w:p w:rsidR="00212D21" w:rsidRPr="00212D21" w:rsidRDefault="00212D21" w:rsidP="00DB5031">
      <w:pPr>
        <w:jc w:val="center"/>
        <w:rPr>
          <w:b/>
          <w:sz w:val="12"/>
          <w:szCs w:val="28"/>
        </w:rPr>
      </w:pPr>
    </w:p>
    <w:p w:rsidR="0007670B" w:rsidRDefault="00DB5031" w:rsidP="00FF3ACA">
      <w:pPr>
        <w:ind w:right="140" w:firstLine="709"/>
        <w:jc w:val="both"/>
        <w:rPr>
          <w:sz w:val="28"/>
          <w:szCs w:val="28"/>
        </w:rPr>
      </w:pPr>
      <w:r w:rsidRPr="00DB5031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 w:rsidR="00865A14">
        <w:rPr>
          <w:b/>
          <w:sz w:val="28"/>
          <w:szCs w:val="28"/>
        </w:rPr>
        <w:t xml:space="preserve"> </w:t>
      </w:r>
      <w:r w:rsidR="00F04657">
        <w:rPr>
          <w:sz w:val="28"/>
          <w:szCs w:val="28"/>
        </w:rPr>
        <w:t xml:space="preserve">Чемпионат состоит из двух отдельных </w:t>
      </w:r>
      <w:r>
        <w:rPr>
          <w:sz w:val="28"/>
          <w:szCs w:val="28"/>
        </w:rPr>
        <w:t xml:space="preserve"> (туров) объединенных</w:t>
      </w:r>
      <w:r w:rsidRPr="001D4BB8">
        <w:rPr>
          <w:sz w:val="28"/>
          <w:szCs w:val="28"/>
        </w:rPr>
        <w:t xml:space="preserve"> </w:t>
      </w:r>
      <w:r w:rsidR="00F04657">
        <w:rPr>
          <w:sz w:val="28"/>
          <w:szCs w:val="28"/>
        </w:rPr>
        <w:t>в 1</w:t>
      </w:r>
      <w:r>
        <w:rPr>
          <w:sz w:val="28"/>
          <w:szCs w:val="28"/>
        </w:rPr>
        <w:t xml:space="preserve"> </w:t>
      </w:r>
      <w:r w:rsidR="00F04657">
        <w:rPr>
          <w:sz w:val="28"/>
          <w:szCs w:val="28"/>
        </w:rPr>
        <w:t>этап</w:t>
      </w:r>
      <w:r>
        <w:rPr>
          <w:sz w:val="28"/>
          <w:szCs w:val="28"/>
        </w:rPr>
        <w:t>.</w:t>
      </w:r>
      <w:r w:rsidRPr="001D4BB8">
        <w:rPr>
          <w:sz w:val="28"/>
          <w:szCs w:val="28"/>
        </w:rPr>
        <w:t xml:space="preserve"> </w:t>
      </w:r>
      <w:r w:rsidR="00865A14">
        <w:rPr>
          <w:b/>
          <w:sz w:val="28"/>
          <w:szCs w:val="28"/>
        </w:rPr>
        <w:t xml:space="preserve">         </w:t>
      </w:r>
    </w:p>
    <w:p w:rsidR="00B7045E" w:rsidRDefault="00B7045E" w:rsidP="00FF3AC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Дата и место проведения:</w:t>
      </w:r>
    </w:p>
    <w:p w:rsidR="00C059FD" w:rsidRPr="00C059FD" w:rsidRDefault="00B7045E" w:rsidP="00B7045E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20-21 февраля</w:t>
      </w:r>
      <w:r w:rsidR="006068B7">
        <w:rPr>
          <w:sz w:val="28"/>
          <w:szCs w:val="28"/>
        </w:rPr>
        <w:t>,</w:t>
      </w:r>
      <w:r w:rsidR="006068B7" w:rsidRPr="006068B7">
        <w:rPr>
          <w:sz w:val="28"/>
          <w:szCs w:val="28"/>
        </w:rPr>
        <w:t xml:space="preserve"> </w:t>
      </w:r>
      <w:proofErr w:type="gramStart"/>
      <w:r w:rsidR="006068B7">
        <w:rPr>
          <w:sz w:val="28"/>
          <w:szCs w:val="28"/>
        </w:rPr>
        <w:t>Гродненская</w:t>
      </w:r>
      <w:proofErr w:type="gramEnd"/>
      <w:r w:rsidR="006068B7">
        <w:rPr>
          <w:sz w:val="28"/>
          <w:szCs w:val="28"/>
        </w:rPr>
        <w:t xml:space="preserve"> обл., </w:t>
      </w:r>
      <w:proofErr w:type="spellStart"/>
      <w:r w:rsidR="006068B7">
        <w:rPr>
          <w:sz w:val="28"/>
          <w:szCs w:val="28"/>
        </w:rPr>
        <w:t>Зельвенское</w:t>
      </w:r>
      <w:proofErr w:type="spellEnd"/>
      <w:r w:rsidR="006068B7">
        <w:rPr>
          <w:sz w:val="28"/>
          <w:szCs w:val="28"/>
        </w:rPr>
        <w:t xml:space="preserve"> </w:t>
      </w:r>
      <w:proofErr w:type="spellStart"/>
      <w:r w:rsidR="006068B7">
        <w:rPr>
          <w:sz w:val="28"/>
          <w:szCs w:val="28"/>
        </w:rPr>
        <w:t>вдхр</w:t>
      </w:r>
      <w:proofErr w:type="spellEnd"/>
      <w:r w:rsidR="006068B7">
        <w:rPr>
          <w:sz w:val="28"/>
          <w:szCs w:val="28"/>
        </w:rPr>
        <w:t>.</w:t>
      </w:r>
    </w:p>
    <w:p w:rsidR="00FA1D7F" w:rsidRDefault="009779D7" w:rsidP="009779D7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045E">
        <w:rPr>
          <w:sz w:val="28"/>
          <w:szCs w:val="28"/>
        </w:rPr>
        <w:t>4.3</w:t>
      </w:r>
      <w:r w:rsidR="00FA1D7F">
        <w:rPr>
          <w:sz w:val="28"/>
          <w:szCs w:val="28"/>
        </w:rPr>
        <w:t xml:space="preserve">. </w:t>
      </w:r>
      <w:r w:rsidR="00B7045E">
        <w:rPr>
          <w:sz w:val="28"/>
          <w:szCs w:val="28"/>
        </w:rPr>
        <w:t>Продолжительность каждого тура 3 часа</w:t>
      </w:r>
      <w:r w:rsidR="00FA1D7F">
        <w:rPr>
          <w:sz w:val="28"/>
          <w:szCs w:val="28"/>
        </w:rPr>
        <w:t>.</w:t>
      </w:r>
    </w:p>
    <w:p w:rsidR="00A230D1" w:rsidRDefault="00FA1D7F" w:rsidP="0007670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230D1">
        <w:rPr>
          <w:sz w:val="28"/>
          <w:szCs w:val="28"/>
        </w:rPr>
        <w:t>. Оргкомитет имеет право перенести дату и ме</w:t>
      </w:r>
      <w:r w:rsidR="00B7045E">
        <w:rPr>
          <w:sz w:val="28"/>
          <w:szCs w:val="28"/>
        </w:rPr>
        <w:t xml:space="preserve">сто проведения, </w:t>
      </w:r>
      <w:r w:rsidR="00A230D1">
        <w:rPr>
          <w:sz w:val="28"/>
          <w:szCs w:val="28"/>
        </w:rPr>
        <w:t xml:space="preserve"> предупредив об этом участников</w:t>
      </w:r>
      <w:r w:rsidR="00591492">
        <w:rPr>
          <w:sz w:val="28"/>
          <w:szCs w:val="28"/>
        </w:rPr>
        <w:t xml:space="preserve"> Чемпионата не позднее, чем за </w:t>
      </w:r>
      <w:r w:rsidR="00B7045E">
        <w:rPr>
          <w:sz w:val="28"/>
          <w:szCs w:val="28"/>
        </w:rPr>
        <w:t xml:space="preserve">10 дней </w:t>
      </w:r>
      <w:r w:rsidR="00A230D1">
        <w:rPr>
          <w:sz w:val="28"/>
          <w:szCs w:val="28"/>
        </w:rPr>
        <w:t>до его проведения.</w:t>
      </w:r>
    </w:p>
    <w:p w:rsidR="00212D21" w:rsidRPr="00212D21" w:rsidRDefault="00212D21" w:rsidP="0007670B">
      <w:pPr>
        <w:ind w:right="140" w:firstLine="709"/>
        <w:jc w:val="both"/>
        <w:rPr>
          <w:sz w:val="16"/>
          <w:szCs w:val="28"/>
        </w:rPr>
      </w:pPr>
    </w:p>
    <w:p w:rsidR="00853EC5" w:rsidRDefault="00FC29A3" w:rsidP="00FC2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5.ПОРЯДОК ОРГАНИЗАЦИИ СУДЕЙСТВ</w:t>
      </w:r>
    </w:p>
    <w:p w:rsidR="00212D21" w:rsidRPr="00212D21" w:rsidRDefault="00212D21" w:rsidP="00FC29A3">
      <w:pPr>
        <w:jc w:val="center"/>
        <w:rPr>
          <w:b/>
          <w:sz w:val="10"/>
          <w:szCs w:val="28"/>
        </w:rPr>
      </w:pPr>
    </w:p>
    <w:p w:rsidR="00DA0250" w:rsidRPr="001F397B" w:rsidRDefault="00DA0250" w:rsidP="00DA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F397B">
        <w:rPr>
          <w:sz w:val="28"/>
          <w:szCs w:val="28"/>
        </w:rPr>
        <w:t>В состав Суд</w:t>
      </w:r>
      <w:r w:rsidR="00A230D1">
        <w:rPr>
          <w:sz w:val="28"/>
          <w:szCs w:val="28"/>
        </w:rPr>
        <w:t xml:space="preserve">ейской коллегии входят </w:t>
      </w:r>
      <w:r w:rsidRPr="001F397B">
        <w:rPr>
          <w:sz w:val="28"/>
          <w:szCs w:val="28"/>
        </w:rPr>
        <w:t xml:space="preserve"> </w:t>
      </w:r>
      <w:r w:rsidR="00DA3C1D">
        <w:rPr>
          <w:sz w:val="28"/>
          <w:szCs w:val="28"/>
        </w:rPr>
        <w:t xml:space="preserve">зональные </w:t>
      </w:r>
      <w:r w:rsidR="00C62BA2">
        <w:rPr>
          <w:sz w:val="28"/>
          <w:szCs w:val="28"/>
        </w:rPr>
        <w:t>судьи, Судь</w:t>
      </w:r>
      <w:proofErr w:type="gramStart"/>
      <w:r w:rsidR="00C62BA2">
        <w:rPr>
          <w:sz w:val="28"/>
          <w:szCs w:val="28"/>
        </w:rPr>
        <w:t>я-</w:t>
      </w:r>
      <w:proofErr w:type="gramEnd"/>
      <w:r w:rsidRPr="001F397B">
        <w:rPr>
          <w:sz w:val="28"/>
          <w:szCs w:val="28"/>
        </w:rPr>
        <w:t xml:space="preserve"> секретарь и Главный судья. Главный </w:t>
      </w:r>
      <w:r w:rsidR="00DA3C1D">
        <w:rPr>
          <w:sz w:val="28"/>
          <w:szCs w:val="28"/>
        </w:rPr>
        <w:t xml:space="preserve">судья и </w:t>
      </w:r>
      <w:r w:rsidR="00C62BA2">
        <w:rPr>
          <w:sz w:val="28"/>
          <w:szCs w:val="28"/>
        </w:rPr>
        <w:t>Судья-</w:t>
      </w:r>
      <w:r w:rsidR="00DA3C1D">
        <w:rPr>
          <w:sz w:val="28"/>
          <w:szCs w:val="28"/>
        </w:rPr>
        <w:t>секретарь могут</w:t>
      </w:r>
      <w:r w:rsidRPr="001F397B">
        <w:rPr>
          <w:sz w:val="28"/>
          <w:szCs w:val="28"/>
        </w:rPr>
        <w:t xml:space="preserve"> выпол</w:t>
      </w:r>
      <w:r w:rsidR="00DA3C1D">
        <w:rPr>
          <w:sz w:val="28"/>
          <w:szCs w:val="28"/>
        </w:rPr>
        <w:t xml:space="preserve">нять функции зональных  </w:t>
      </w:r>
      <w:r w:rsidRPr="001F397B">
        <w:rPr>
          <w:sz w:val="28"/>
          <w:szCs w:val="28"/>
        </w:rPr>
        <w:t>судей.</w:t>
      </w:r>
      <w:r w:rsidR="006C3FC2" w:rsidRPr="006C3FC2">
        <w:t xml:space="preserve"> </w:t>
      </w:r>
      <w:r w:rsidR="00C62BA2">
        <w:rPr>
          <w:sz w:val="28"/>
          <w:szCs w:val="28"/>
        </w:rPr>
        <w:t>Судья</w:t>
      </w:r>
      <w:r w:rsidR="00212D21">
        <w:rPr>
          <w:sz w:val="28"/>
          <w:szCs w:val="28"/>
        </w:rPr>
        <w:t xml:space="preserve"> -</w:t>
      </w:r>
      <w:r w:rsidR="006C3FC2" w:rsidRPr="006C3FC2">
        <w:rPr>
          <w:sz w:val="28"/>
          <w:szCs w:val="28"/>
        </w:rPr>
        <w:t xml:space="preserve"> секретарь контролирует правомерность допуска спортсменов к участию в Чемпионате.</w:t>
      </w:r>
    </w:p>
    <w:p w:rsidR="00DA0250" w:rsidRPr="001F397B" w:rsidRDefault="00DA0250" w:rsidP="00DA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230D1">
        <w:rPr>
          <w:sz w:val="28"/>
          <w:szCs w:val="28"/>
        </w:rPr>
        <w:t xml:space="preserve">Обязанности </w:t>
      </w:r>
      <w:r w:rsidRPr="001F397B">
        <w:rPr>
          <w:sz w:val="28"/>
          <w:szCs w:val="28"/>
        </w:rPr>
        <w:t xml:space="preserve"> судей:</w:t>
      </w:r>
    </w:p>
    <w:p w:rsidR="00DA0250" w:rsidRPr="001F397B" w:rsidRDefault="00DA0250" w:rsidP="00DA0250">
      <w:pPr>
        <w:numPr>
          <w:ilvl w:val="0"/>
          <w:numId w:val="7"/>
        </w:numPr>
        <w:jc w:val="both"/>
        <w:rPr>
          <w:sz w:val="28"/>
          <w:szCs w:val="28"/>
        </w:rPr>
      </w:pPr>
      <w:r w:rsidRPr="001F397B">
        <w:rPr>
          <w:sz w:val="28"/>
          <w:szCs w:val="28"/>
        </w:rPr>
        <w:t>Провести контроль прикормки и наживки согласно Правилам;</w:t>
      </w:r>
    </w:p>
    <w:p w:rsidR="00DA0250" w:rsidRPr="001F397B" w:rsidRDefault="00DA0250" w:rsidP="00DA0250">
      <w:pPr>
        <w:numPr>
          <w:ilvl w:val="0"/>
          <w:numId w:val="7"/>
        </w:numPr>
        <w:jc w:val="both"/>
        <w:rPr>
          <w:sz w:val="28"/>
          <w:szCs w:val="28"/>
        </w:rPr>
      </w:pPr>
      <w:r w:rsidRPr="001F397B">
        <w:rPr>
          <w:sz w:val="28"/>
          <w:szCs w:val="28"/>
        </w:rPr>
        <w:t>Проверить до начала лова и следить во время</w:t>
      </w:r>
      <w:r>
        <w:rPr>
          <w:sz w:val="28"/>
          <w:szCs w:val="28"/>
        </w:rPr>
        <w:t xml:space="preserve"> лова за соответствием</w:t>
      </w:r>
      <w:r w:rsidRPr="001F397B">
        <w:rPr>
          <w:sz w:val="28"/>
          <w:szCs w:val="28"/>
        </w:rPr>
        <w:t xml:space="preserve"> Правилам средств лова, оснасток, оборудования и других приспособлений, применяемых спортсменами;</w:t>
      </w:r>
    </w:p>
    <w:p w:rsidR="00DA0250" w:rsidRPr="001F397B" w:rsidRDefault="00DA0250" w:rsidP="00DA0250">
      <w:pPr>
        <w:numPr>
          <w:ilvl w:val="0"/>
          <w:numId w:val="7"/>
        </w:numPr>
        <w:jc w:val="both"/>
        <w:rPr>
          <w:sz w:val="28"/>
          <w:szCs w:val="28"/>
        </w:rPr>
      </w:pPr>
      <w:r w:rsidRPr="001F397B">
        <w:rPr>
          <w:sz w:val="28"/>
          <w:szCs w:val="28"/>
        </w:rPr>
        <w:lastRenderedPageBreak/>
        <w:t>Оценивать действия спорт</w:t>
      </w:r>
      <w:r>
        <w:rPr>
          <w:sz w:val="28"/>
          <w:szCs w:val="28"/>
        </w:rPr>
        <w:t>сменов на соответствие</w:t>
      </w:r>
      <w:r w:rsidRPr="001F397B">
        <w:rPr>
          <w:sz w:val="28"/>
          <w:szCs w:val="28"/>
        </w:rPr>
        <w:t xml:space="preserve"> Правилам; в случае выявления нарушений, выносить спортсменам предупреждения, а также информировать Главного судью в целях рассмотрения вопроса о применении иных штрафных санкций;</w:t>
      </w:r>
    </w:p>
    <w:p w:rsidR="00DA0250" w:rsidRPr="001F397B" w:rsidRDefault="00DA0250" w:rsidP="00DA0250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F397B">
        <w:rPr>
          <w:sz w:val="28"/>
          <w:szCs w:val="28"/>
        </w:rPr>
        <w:t>По окончании тура продолжать наблюдение за уловом спортсменов и до прихода судей, проводящих взвешивание, препятствовать входу в сектор посторонних.</w:t>
      </w:r>
      <w:r w:rsidRPr="001F397B">
        <w:rPr>
          <w:b/>
          <w:sz w:val="28"/>
          <w:szCs w:val="28"/>
        </w:rPr>
        <w:t xml:space="preserve"> </w:t>
      </w:r>
    </w:p>
    <w:p w:rsidR="004C4E6F" w:rsidRPr="00212D21" w:rsidRDefault="004C4E6F" w:rsidP="00582767">
      <w:pPr>
        <w:ind w:firstLine="708"/>
        <w:jc w:val="center"/>
        <w:rPr>
          <w:b/>
          <w:sz w:val="20"/>
          <w:szCs w:val="28"/>
        </w:rPr>
      </w:pPr>
    </w:p>
    <w:p w:rsidR="00582767" w:rsidRDefault="00582767" w:rsidP="005827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6.ПОРЯДОК ОРГАНИЗАЦИИ МЕДИЦИНСКОГО ОБЕСПЕЧЕНИЯ</w:t>
      </w:r>
    </w:p>
    <w:p w:rsidR="00212D21" w:rsidRPr="00212D21" w:rsidRDefault="00212D21" w:rsidP="00582767">
      <w:pPr>
        <w:ind w:firstLine="708"/>
        <w:jc w:val="center"/>
        <w:rPr>
          <w:b/>
          <w:sz w:val="14"/>
          <w:szCs w:val="28"/>
        </w:rPr>
      </w:pPr>
    </w:p>
    <w:p w:rsidR="00582767" w:rsidRDefault="00B7045E" w:rsidP="00582767">
      <w:pPr>
        <w:pStyle w:val="a3"/>
        <w:spacing w:line="240" w:lineRule="atLeast"/>
        <w:ind w:firstLine="708"/>
        <w:rPr>
          <w:szCs w:val="28"/>
        </w:rPr>
      </w:pPr>
      <w:proofErr w:type="gramStart"/>
      <w:r>
        <w:rPr>
          <w:szCs w:val="28"/>
        </w:rPr>
        <w:t>6.1</w:t>
      </w:r>
      <w:r w:rsidR="00582767">
        <w:rPr>
          <w:szCs w:val="28"/>
        </w:rPr>
        <w:t>.Участие в соревнованиях осуществляется только при наличии оригинала полиса добровольного страхования от несчастных случаев жизни и здоровья, который предоставляется в мандатную комиссию на каждого участника соревнований</w:t>
      </w:r>
      <w:r w:rsidR="006C3FC2">
        <w:rPr>
          <w:szCs w:val="28"/>
        </w:rPr>
        <w:t xml:space="preserve">, </w:t>
      </w:r>
      <w:r w:rsidR="00220581">
        <w:rPr>
          <w:szCs w:val="28"/>
        </w:rPr>
        <w:t>в том числе  капитанов</w:t>
      </w:r>
      <w:r w:rsidR="003F3884">
        <w:rPr>
          <w:szCs w:val="28"/>
        </w:rPr>
        <w:t>.</w:t>
      </w:r>
      <w:proofErr w:type="gramEnd"/>
    </w:p>
    <w:p w:rsidR="00945FD5" w:rsidRPr="00212D21" w:rsidRDefault="00945FD5" w:rsidP="00865A14">
      <w:pPr>
        <w:jc w:val="center"/>
        <w:rPr>
          <w:b/>
          <w:sz w:val="20"/>
          <w:szCs w:val="28"/>
        </w:rPr>
      </w:pPr>
    </w:p>
    <w:p w:rsidR="00865A14" w:rsidRDefault="00945FD5" w:rsidP="00865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849B3">
        <w:rPr>
          <w:b/>
          <w:sz w:val="28"/>
          <w:szCs w:val="28"/>
        </w:rPr>
        <w:t>7.ПОР</w:t>
      </w:r>
      <w:r w:rsidR="00785AAC">
        <w:rPr>
          <w:b/>
          <w:sz w:val="28"/>
          <w:szCs w:val="28"/>
        </w:rPr>
        <w:t xml:space="preserve">ЯДОК ОПРЕДЕЛЕНИЯ </w:t>
      </w:r>
      <w:r w:rsidR="008849B3">
        <w:rPr>
          <w:b/>
          <w:sz w:val="28"/>
          <w:szCs w:val="28"/>
        </w:rPr>
        <w:t xml:space="preserve"> ПОБЕДИТЕЛЕЙ (ПРИЗЕРОВ)</w:t>
      </w:r>
    </w:p>
    <w:p w:rsidR="00212D21" w:rsidRPr="00212D21" w:rsidRDefault="00212D21" w:rsidP="00865A14">
      <w:pPr>
        <w:jc w:val="center"/>
        <w:rPr>
          <w:b/>
          <w:sz w:val="12"/>
          <w:szCs w:val="28"/>
        </w:rPr>
      </w:pPr>
    </w:p>
    <w:p w:rsidR="00A07CF6" w:rsidRPr="001F397B" w:rsidRDefault="00865A14" w:rsidP="00212D2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0E8B">
        <w:rPr>
          <w:sz w:val="28"/>
          <w:szCs w:val="28"/>
        </w:rPr>
        <w:t>7.1</w:t>
      </w:r>
      <w:r w:rsidR="00785AAC">
        <w:rPr>
          <w:sz w:val="28"/>
          <w:szCs w:val="28"/>
        </w:rPr>
        <w:t>. Классификация</w:t>
      </w:r>
      <w:r w:rsidR="004C4E6F">
        <w:rPr>
          <w:sz w:val="28"/>
          <w:szCs w:val="28"/>
        </w:rPr>
        <w:t xml:space="preserve"> производится </w:t>
      </w:r>
      <w:r w:rsidR="00E12EA7">
        <w:rPr>
          <w:sz w:val="28"/>
          <w:szCs w:val="28"/>
        </w:rPr>
        <w:t>в соответствии с Правилами, утвержденными в установленном порядке.</w:t>
      </w:r>
    </w:p>
    <w:p w:rsidR="006500FE" w:rsidRDefault="00E12EA7" w:rsidP="00A07CF6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A14">
        <w:rPr>
          <w:sz w:val="28"/>
          <w:szCs w:val="28"/>
        </w:rPr>
        <w:t xml:space="preserve"> </w:t>
      </w:r>
      <w:r w:rsidR="00D30E8B">
        <w:rPr>
          <w:sz w:val="28"/>
          <w:szCs w:val="28"/>
        </w:rPr>
        <w:t>7.2</w:t>
      </w:r>
      <w:r w:rsidR="00785AAC">
        <w:rPr>
          <w:sz w:val="28"/>
          <w:szCs w:val="28"/>
        </w:rPr>
        <w:t xml:space="preserve">. </w:t>
      </w:r>
      <w:r w:rsidR="00A07CF6" w:rsidRPr="001F397B">
        <w:rPr>
          <w:sz w:val="28"/>
          <w:szCs w:val="28"/>
        </w:rPr>
        <w:t xml:space="preserve">Распределение мест и подведение итогов соревнований осуществляет Судейская </w:t>
      </w:r>
      <w:r w:rsidR="00785AAC">
        <w:rPr>
          <w:sz w:val="28"/>
          <w:szCs w:val="28"/>
        </w:rPr>
        <w:t>коллегия</w:t>
      </w:r>
      <w:r w:rsidR="00A07CF6" w:rsidRPr="001F397B">
        <w:rPr>
          <w:sz w:val="28"/>
          <w:szCs w:val="28"/>
        </w:rPr>
        <w:t xml:space="preserve"> соревнований.</w:t>
      </w:r>
    </w:p>
    <w:p w:rsidR="00945FD5" w:rsidRPr="00212D21" w:rsidRDefault="00945FD5" w:rsidP="0083404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921F7" w:rsidRDefault="00945FD5" w:rsidP="0083404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0E8B">
        <w:rPr>
          <w:rFonts w:ascii="Times New Roman" w:hAnsi="Times New Roman" w:cs="Times New Roman"/>
          <w:b/>
          <w:sz w:val="28"/>
          <w:szCs w:val="28"/>
        </w:rPr>
        <w:t>8</w:t>
      </w:r>
      <w:r w:rsidR="006921F7">
        <w:rPr>
          <w:rFonts w:ascii="Times New Roman" w:hAnsi="Times New Roman" w:cs="Times New Roman"/>
          <w:b/>
          <w:sz w:val="28"/>
          <w:szCs w:val="28"/>
        </w:rPr>
        <w:t>.ПОРЯДОК ПОДАЧИ ПРОТЕСТОВ И ИХ РАССМОТРЕНИЯ</w:t>
      </w:r>
    </w:p>
    <w:p w:rsidR="00212D21" w:rsidRPr="00212D21" w:rsidRDefault="00212D21" w:rsidP="0083404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521955" w:rsidRDefault="00D30E8B" w:rsidP="00736AB9">
      <w:pPr>
        <w:pStyle w:val="a6"/>
        <w:spacing w:after="0"/>
        <w:ind w:left="0" w:firstLine="709"/>
        <w:rPr>
          <w:sz w:val="28"/>
          <w:szCs w:val="28"/>
        </w:rPr>
      </w:pPr>
      <w:r w:rsidRPr="000A1063">
        <w:rPr>
          <w:sz w:val="28"/>
          <w:szCs w:val="28"/>
        </w:rPr>
        <w:t>8</w:t>
      </w:r>
      <w:r w:rsidR="003D1E0A" w:rsidRPr="000A1063">
        <w:rPr>
          <w:sz w:val="28"/>
          <w:szCs w:val="28"/>
        </w:rPr>
        <w:t>.1.</w:t>
      </w:r>
      <w:r w:rsidRPr="000A1063">
        <w:rPr>
          <w:sz w:val="28"/>
          <w:szCs w:val="28"/>
        </w:rPr>
        <w:t xml:space="preserve">Команда  </w:t>
      </w:r>
      <w:r w:rsidR="003D1E0A" w:rsidRPr="000A1063">
        <w:rPr>
          <w:sz w:val="28"/>
          <w:szCs w:val="28"/>
        </w:rPr>
        <w:t xml:space="preserve"> </w:t>
      </w:r>
      <w:r w:rsidR="008D13A1" w:rsidRPr="000A1063">
        <w:rPr>
          <w:sz w:val="28"/>
          <w:szCs w:val="28"/>
        </w:rPr>
        <w:t xml:space="preserve"> имеет право подать </w:t>
      </w:r>
      <w:r w:rsidRPr="000A1063">
        <w:rPr>
          <w:sz w:val="28"/>
          <w:szCs w:val="28"/>
        </w:rPr>
        <w:t xml:space="preserve">официальный протест </w:t>
      </w:r>
      <w:r w:rsidR="00736AB9" w:rsidRPr="000A1063">
        <w:rPr>
          <w:sz w:val="28"/>
          <w:szCs w:val="28"/>
        </w:rPr>
        <w:t>согласно  «Правилам  проведения соревнований</w:t>
      </w:r>
      <w:r w:rsidR="000A1063">
        <w:rPr>
          <w:sz w:val="28"/>
          <w:szCs w:val="28"/>
        </w:rPr>
        <w:t>.</w:t>
      </w:r>
    </w:p>
    <w:p w:rsidR="000A1063" w:rsidRPr="00212D21" w:rsidRDefault="000A1063" w:rsidP="00736AB9">
      <w:pPr>
        <w:pStyle w:val="a6"/>
        <w:spacing w:after="0"/>
        <w:ind w:left="0" w:firstLine="709"/>
        <w:rPr>
          <w:sz w:val="20"/>
          <w:szCs w:val="28"/>
        </w:rPr>
      </w:pPr>
    </w:p>
    <w:p w:rsidR="008D13A1" w:rsidRDefault="00865A14" w:rsidP="00865A14">
      <w:pPr>
        <w:ind w:right="14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5FD5">
        <w:rPr>
          <w:b/>
          <w:sz w:val="28"/>
          <w:szCs w:val="28"/>
        </w:rPr>
        <w:t xml:space="preserve">            </w:t>
      </w:r>
      <w:r w:rsidR="007B6BEB">
        <w:rPr>
          <w:b/>
          <w:sz w:val="28"/>
          <w:szCs w:val="28"/>
        </w:rPr>
        <w:t xml:space="preserve"> </w:t>
      </w:r>
      <w:r w:rsidR="00D30E8B">
        <w:rPr>
          <w:b/>
          <w:sz w:val="28"/>
          <w:szCs w:val="28"/>
        </w:rPr>
        <w:t>9</w:t>
      </w:r>
      <w:r w:rsidR="008D13A1">
        <w:rPr>
          <w:b/>
          <w:sz w:val="28"/>
          <w:szCs w:val="28"/>
        </w:rPr>
        <w:t>.УСЛОВИЯ ФИНАНСИРОВАНИЯ</w:t>
      </w:r>
    </w:p>
    <w:p w:rsidR="00B7045E" w:rsidRDefault="00B7045E" w:rsidP="00865A14">
      <w:pPr>
        <w:ind w:right="140" w:firstLine="709"/>
        <w:jc w:val="both"/>
        <w:rPr>
          <w:b/>
          <w:sz w:val="28"/>
          <w:szCs w:val="28"/>
        </w:rPr>
      </w:pPr>
    </w:p>
    <w:p w:rsidR="00B7045E" w:rsidRDefault="00B7045E" w:rsidP="00B7045E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045E">
        <w:rPr>
          <w:sz w:val="28"/>
          <w:szCs w:val="28"/>
        </w:rPr>
        <w:t>9.1</w:t>
      </w:r>
      <w:r>
        <w:rPr>
          <w:sz w:val="28"/>
          <w:szCs w:val="28"/>
        </w:rPr>
        <w:t>Управления спорта и туризма Гродненского облисполкома:</w:t>
      </w:r>
    </w:p>
    <w:p w:rsidR="00212D21" w:rsidRPr="00220581" w:rsidRDefault="00220581" w:rsidP="00865A14">
      <w:pPr>
        <w:ind w:right="140" w:firstLine="709"/>
        <w:jc w:val="both"/>
        <w:rPr>
          <w:sz w:val="12"/>
          <w:szCs w:val="28"/>
        </w:rPr>
      </w:pPr>
      <w:r>
        <w:rPr>
          <w:sz w:val="28"/>
          <w:szCs w:val="28"/>
        </w:rPr>
        <w:t xml:space="preserve">Кубки 2 шт., медали 12 шт., дипломы 12 шт. </w:t>
      </w:r>
    </w:p>
    <w:p w:rsidR="008D13A1" w:rsidRPr="00D30E8B" w:rsidRDefault="00220581" w:rsidP="00D30E8B">
      <w:pPr>
        <w:rPr>
          <w:sz w:val="28"/>
          <w:szCs w:val="28"/>
        </w:rPr>
      </w:pPr>
      <w:r w:rsidRPr="00220581">
        <w:rPr>
          <w:sz w:val="28"/>
          <w:szCs w:val="28"/>
        </w:rPr>
        <w:t xml:space="preserve">         </w:t>
      </w:r>
      <w:r>
        <w:rPr>
          <w:sz w:val="28"/>
          <w:szCs w:val="28"/>
        </w:rPr>
        <w:t>9.2</w:t>
      </w:r>
      <w:r w:rsidR="008D13A1" w:rsidRPr="001D4BB8">
        <w:rPr>
          <w:sz w:val="28"/>
          <w:szCs w:val="28"/>
        </w:rPr>
        <w:t xml:space="preserve">. </w:t>
      </w:r>
      <w:r w:rsidR="008D13A1" w:rsidRPr="001D4BB8">
        <w:rPr>
          <w:bCs/>
          <w:sz w:val="28"/>
          <w:szCs w:val="28"/>
        </w:rPr>
        <w:t>Расходы по командированию (проезд, проживание, питание, суточные, приобретение насадки и прикормки и др.) производятся за счёт организаций, командирующих спортсменов</w:t>
      </w:r>
      <w:r w:rsidR="00E12EA7">
        <w:rPr>
          <w:bCs/>
          <w:sz w:val="28"/>
          <w:szCs w:val="28"/>
        </w:rPr>
        <w:t xml:space="preserve"> или самих спортсменов</w:t>
      </w:r>
      <w:r w:rsidR="008D13A1" w:rsidRPr="001D4BB8">
        <w:rPr>
          <w:bCs/>
          <w:sz w:val="28"/>
          <w:szCs w:val="28"/>
        </w:rPr>
        <w:t>.</w:t>
      </w:r>
    </w:p>
    <w:p w:rsidR="008D13A1" w:rsidRDefault="00220581" w:rsidP="007B6BEB">
      <w:pPr>
        <w:ind w:right="140"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>9.3</w:t>
      </w:r>
      <w:r w:rsidR="008D13A1" w:rsidRPr="001D4BB8">
        <w:rPr>
          <w:bCs/>
          <w:sz w:val="28"/>
          <w:szCs w:val="28"/>
        </w:rPr>
        <w:t xml:space="preserve">. </w:t>
      </w:r>
      <w:r w:rsidR="007B6BEB" w:rsidRPr="007B6BEB">
        <w:rPr>
          <w:bCs/>
          <w:sz w:val="28"/>
          <w:szCs w:val="28"/>
        </w:rPr>
        <w:t>Расходы</w:t>
      </w:r>
      <w:r w:rsidR="00F179C1">
        <w:rPr>
          <w:bCs/>
          <w:sz w:val="28"/>
          <w:szCs w:val="28"/>
        </w:rPr>
        <w:t xml:space="preserve"> </w:t>
      </w:r>
      <w:r w:rsidR="007B6BEB" w:rsidRPr="007B6BEB">
        <w:rPr>
          <w:bCs/>
          <w:sz w:val="28"/>
          <w:szCs w:val="28"/>
        </w:rPr>
        <w:t xml:space="preserve">по награждению победителей и призеров ценными призами и подарками, иные расходы, связанные с проведением </w:t>
      </w:r>
      <w:r w:rsidR="007B6BEB">
        <w:rPr>
          <w:bCs/>
          <w:sz w:val="28"/>
          <w:szCs w:val="28"/>
        </w:rPr>
        <w:t>Чемпионата</w:t>
      </w:r>
      <w:r w:rsidR="007B6BEB" w:rsidRPr="007B6BEB">
        <w:rPr>
          <w:bCs/>
          <w:sz w:val="28"/>
          <w:szCs w:val="28"/>
        </w:rPr>
        <w:t>, осуществляются за счет</w:t>
      </w:r>
      <w:r w:rsidR="00404350">
        <w:rPr>
          <w:bCs/>
          <w:sz w:val="28"/>
          <w:szCs w:val="28"/>
        </w:rPr>
        <w:t xml:space="preserve"> организационного взноса,</w:t>
      </w:r>
      <w:r w:rsidR="007B6BEB" w:rsidRPr="007B6BEB">
        <w:rPr>
          <w:bCs/>
          <w:sz w:val="28"/>
          <w:szCs w:val="28"/>
        </w:rPr>
        <w:t xml:space="preserve"> средств</w:t>
      </w:r>
      <w:r w:rsidR="003F3884">
        <w:rPr>
          <w:bCs/>
          <w:sz w:val="28"/>
          <w:szCs w:val="28"/>
        </w:rPr>
        <w:t xml:space="preserve"> Организаторов и</w:t>
      </w:r>
      <w:r w:rsidR="007B6BEB" w:rsidRPr="007B6BEB">
        <w:rPr>
          <w:bCs/>
          <w:sz w:val="28"/>
          <w:szCs w:val="28"/>
        </w:rPr>
        <w:t xml:space="preserve"> спонсоров</w:t>
      </w:r>
      <w:r w:rsidR="007B6BEB">
        <w:rPr>
          <w:bCs/>
        </w:rPr>
        <w:t>.</w:t>
      </w:r>
      <w:r w:rsidR="008D13A1" w:rsidRPr="001D4BB8">
        <w:rPr>
          <w:bCs/>
          <w:szCs w:val="28"/>
        </w:rPr>
        <w:t xml:space="preserve"> </w:t>
      </w:r>
    </w:p>
    <w:p w:rsidR="00521955" w:rsidRDefault="00521955" w:rsidP="007B6BEB">
      <w:pPr>
        <w:ind w:right="140" w:firstLine="709"/>
        <w:jc w:val="both"/>
        <w:rPr>
          <w:sz w:val="28"/>
          <w:szCs w:val="28"/>
        </w:rPr>
      </w:pPr>
      <w:bookmarkStart w:id="0" w:name="_GoBack"/>
      <w:bookmarkEnd w:id="0"/>
    </w:p>
    <w:p w:rsidR="00945FD5" w:rsidRPr="00212D21" w:rsidRDefault="00945FD5" w:rsidP="00530248">
      <w:pPr>
        <w:ind w:right="140" w:firstLine="709"/>
        <w:jc w:val="center"/>
        <w:rPr>
          <w:b/>
          <w:sz w:val="8"/>
          <w:szCs w:val="28"/>
        </w:rPr>
      </w:pPr>
    </w:p>
    <w:p w:rsidR="00530248" w:rsidRDefault="00D30E8B" w:rsidP="00530248">
      <w:pPr>
        <w:ind w:right="1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30248" w:rsidRPr="001D4BB8">
        <w:rPr>
          <w:b/>
          <w:sz w:val="28"/>
          <w:szCs w:val="28"/>
        </w:rPr>
        <w:t xml:space="preserve">. </w:t>
      </w:r>
      <w:r w:rsidR="00530248">
        <w:rPr>
          <w:b/>
          <w:sz w:val="28"/>
          <w:szCs w:val="28"/>
        </w:rPr>
        <w:t>ПРАВА И ОБЯЗАННОСТИ</w:t>
      </w:r>
    </w:p>
    <w:p w:rsidR="00212D21" w:rsidRPr="00212D21" w:rsidRDefault="00212D21" w:rsidP="00530248">
      <w:pPr>
        <w:ind w:right="140" w:firstLine="709"/>
        <w:jc w:val="center"/>
        <w:rPr>
          <w:b/>
          <w:sz w:val="10"/>
          <w:szCs w:val="28"/>
        </w:rPr>
      </w:pPr>
    </w:p>
    <w:p w:rsidR="00530248" w:rsidRDefault="00945FD5" w:rsidP="00945F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E8B">
        <w:rPr>
          <w:sz w:val="28"/>
          <w:szCs w:val="28"/>
        </w:rPr>
        <w:t>10</w:t>
      </w:r>
      <w:r w:rsidR="00530248" w:rsidRPr="006E15F4">
        <w:rPr>
          <w:sz w:val="28"/>
          <w:szCs w:val="28"/>
        </w:rPr>
        <w:t>.</w:t>
      </w:r>
      <w:r w:rsidR="007B6BEB">
        <w:rPr>
          <w:sz w:val="28"/>
          <w:szCs w:val="28"/>
        </w:rPr>
        <w:t>1</w:t>
      </w:r>
      <w:r w:rsidR="00530248" w:rsidRPr="006E15F4">
        <w:rPr>
          <w:sz w:val="28"/>
          <w:szCs w:val="28"/>
        </w:rPr>
        <w:t xml:space="preserve">. Обязанности по общему руководству при подготовке и проведению </w:t>
      </w:r>
      <w:r w:rsidR="00530248">
        <w:rPr>
          <w:sz w:val="28"/>
          <w:szCs w:val="28"/>
        </w:rPr>
        <w:t>Чемпионата</w:t>
      </w:r>
      <w:r w:rsidR="00530248" w:rsidRPr="006E15F4">
        <w:rPr>
          <w:sz w:val="28"/>
          <w:szCs w:val="28"/>
        </w:rPr>
        <w:t xml:space="preserve"> возлагаются на </w:t>
      </w:r>
      <w:r w:rsidR="00530248" w:rsidRPr="001A5EBE">
        <w:rPr>
          <w:sz w:val="28"/>
          <w:szCs w:val="28"/>
        </w:rPr>
        <w:t>Оргкомитет</w:t>
      </w:r>
      <w:r>
        <w:rPr>
          <w:sz w:val="28"/>
          <w:szCs w:val="28"/>
        </w:rPr>
        <w:t>,</w:t>
      </w:r>
      <w:r w:rsidR="007B6BEB">
        <w:rPr>
          <w:sz w:val="28"/>
          <w:szCs w:val="28"/>
        </w:rPr>
        <w:t xml:space="preserve"> состоящий из представителей Организаторов</w:t>
      </w:r>
      <w:r>
        <w:rPr>
          <w:sz w:val="28"/>
          <w:szCs w:val="28"/>
        </w:rPr>
        <w:t>.</w:t>
      </w:r>
      <w:r w:rsidR="00530248" w:rsidRPr="006E15F4">
        <w:rPr>
          <w:sz w:val="28"/>
          <w:szCs w:val="28"/>
        </w:rPr>
        <w:t xml:space="preserve"> </w:t>
      </w:r>
    </w:p>
    <w:p w:rsidR="00530248" w:rsidRPr="006E15F4" w:rsidRDefault="00530248" w:rsidP="00530248">
      <w:pPr>
        <w:ind w:firstLine="709"/>
        <w:jc w:val="both"/>
        <w:rPr>
          <w:sz w:val="28"/>
          <w:szCs w:val="28"/>
        </w:rPr>
      </w:pPr>
      <w:r w:rsidRPr="006E15F4">
        <w:rPr>
          <w:sz w:val="28"/>
          <w:szCs w:val="28"/>
        </w:rPr>
        <w:t>Заседания Оргкомитета проводятся по мере необходимости.</w:t>
      </w:r>
      <w:r>
        <w:rPr>
          <w:sz w:val="28"/>
          <w:szCs w:val="28"/>
        </w:rPr>
        <w:t xml:space="preserve"> Решения в Оргкомитете принимаются путем простого голосования. В случае равенства </w:t>
      </w:r>
      <w:r>
        <w:rPr>
          <w:sz w:val="28"/>
          <w:szCs w:val="28"/>
        </w:rPr>
        <w:lastRenderedPageBreak/>
        <w:t>голосов, голос председателя</w:t>
      </w:r>
      <w:r w:rsidR="00501FBC">
        <w:rPr>
          <w:sz w:val="28"/>
          <w:szCs w:val="28"/>
        </w:rPr>
        <w:t xml:space="preserve"> (</w:t>
      </w:r>
      <w:r w:rsidR="00945FD5">
        <w:rPr>
          <w:sz w:val="28"/>
          <w:szCs w:val="28"/>
        </w:rPr>
        <w:t xml:space="preserve">избираемого из членов Оргкомитета) </w:t>
      </w:r>
      <w:r>
        <w:rPr>
          <w:sz w:val="28"/>
          <w:szCs w:val="28"/>
        </w:rPr>
        <w:t xml:space="preserve"> является решающим.</w:t>
      </w:r>
    </w:p>
    <w:p w:rsidR="00530248" w:rsidRDefault="00530248" w:rsidP="00530248">
      <w:pPr>
        <w:ind w:firstLine="709"/>
        <w:jc w:val="both"/>
        <w:rPr>
          <w:sz w:val="28"/>
          <w:szCs w:val="28"/>
        </w:rPr>
      </w:pPr>
      <w:r w:rsidRPr="006E15F4">
        <w:rPr>
          <w:sz w:val="28"/>
          <w:szCs w:val="28"/>
        </w:rPr>
        <w:t>В обязанности Оргкомитета входит:</w:t>
      </w:r>
    </w:p>
    <w:p w:rsidR="00530248" w:rsidRPr="006E15F4" w:rsidRDefault="00530248" w:rsidP="0053024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настоящего Положения</w:t>
      </w:r>
      <w:r w:rsidRPr="006E15F4">
        <w:rPr>
          <w:rFonts w:ascii="Times New Roman" w:hAnsi="Times New Roman" w:cs="Times New Roman"/>
          <w:sz w:val="28"/>
          <w:szCs w:val="28"/>
        </w:rPr>
        <w:t>;</w:t>
      </w:r>
    </w:p>
    <w:p w:rsidR="00530248" w:rsidRPr="006E15F4" w:rsidRDefault="00530248" w:rsidP="0053024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4">
        <w:rPr>
          <w:rFonts w:ascii="Times New Roman" w:hAnsi="Times New Roman" w:cs="Times New Roman"/>
          <w:sz w:val="28"/>
          <w:szCs w:val="28"/>
        </w:rPr>
        <w:t>определение порядка организации информационной поддержки, спонсорского участия и освещения спортивного соревнования в средствах массовой информации;</w:t>
      </w:r>
    </w:p>
    <w:p w:rsidR="00530248" w:rsidRDefault="00530248" w:rsidP="0053024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4">
        <w:rPr>
          <w:rFonts w:ascii="Times New Roman" w:hAnsi="Times New Roman" w:cs="Times New Roman"/>
          <w:sz w:val="28"/>
          <w:szCs w:val="28"/>
        </w:rPr>
        <w:t xml:space="preserve">рассмотрение вопросов, возникающих в ходе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6E15F4">
        <w:rPr>
          <w:rFonts w:ascii="Times New Roman" w:hAnsi="Times New Roman" w:cs="Times New Roman"/>
          <w:sz w:val="28"/>
          <w:szCs w:val="28"/>
        </w:rPr>
        <w:t>;</w:t>
      </w:r>
    </w:p>
    <w:p w:rsidR="00530248" w:rsidRPr="00F82434" w:rsidRDefault="00530248" w:rsidP="0053024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34">
        <w:rPr>
          <w:rFonts w:ascii="Times New Roman" w:hAnsi="Times New Roman" w:cs="Times New Roman"/>
          <w:sz w:val="28"/>
          <w:szCs w:val="28"/>
        </w:rPr>
        <w:t>согласование с заинтересованными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сроков и места проведения Чемпионата</w:t>
      </w:r>
      <w:r w:rsidRPr="00F82434">
        <w:rPr>
          <w:rFonts w:ascii="Times New Roman" w:hAnsi="Times New Roman" w:cs="Times New Roman"/>
          <w:sz w:val="28"/>
          <w:szCs w:val="28"/>
        </w:rPr>
        <w:t>;</w:t>
      </w:r>
    </w:p>
    <w:p w:rsidR="00530248" w:rsidRDefault="00530248" w:rsidP="00530248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54">
        <w:rPr>
          <w:rFonts w:ascii="Times New Roman" w:hAnsi="Times New Roman" w:cs="Times New Roman"/>
          <w:sz w:val="28"/>
          <w:szCs w:val="28"/>
        </w:rPr>
        <w:t xml:space="preserve">формирование судейской </w:t>
      </w:r>
      <w:r w:rsidR="00E12EA7">
        <w:rPr>
          <w:rFonts w:ascii="Times New Roman" w:hAnsi="Times New Roman" w:cs="Times New Roman"/>
          <w:sz w:val="28"/>
          <w:szCs w:val="28"/>
        </w:rPr>
        <w:t>бригады</w:t>
      </w:r>
      <w:r w:rsidRPr="00C5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C53A54">
        <w:rPr>
          <w:rFonts w:ascii="Times New Roman" w:hAnsi="Times New Roman" w:cs="Times New Roman"/>
          <w:sz w:val="28"/>
          <w:szCs w:val="28"/>
        </w:rPr>
        <w:t>;</w:t>
      </w:r>
    </w:p>
    <w:p w:rsidR="00530248" w:rsidRDefault="00530248" w:rsidP="0053024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4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6E15F4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B7045E">
        <w:rPr>
          <w:rFonts w:ascii="Times New Roman" w:hAnsi="Times New Roman" w:cs="Times New Roman"/>
          <w:sz w:val="28"/>
          <w:szCs w:val="28"/>
        </w:rPr>
        <w:t>.</w:t>
      </w:r>
    </w:p>
    <w:p w:rsidR="00530248" w:rsidRPr="006E15F4" w:rsidRDefault="00D30E8B" w:rsidP="0053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0248" w:rsidRPr="006E15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30248" w:rsidRPr="006E15F4">
        <w:rPr>
          <w:sz w:val="28"/>
          <w:szCs w:val="28"/>
        </w:rPr>
        <w:t>. Права и обязанности спортсменов.</w:t>
      </w:r>
    </w:p>
    <w:p w:rsidR="00530248" w:rsidRPr="006E15F4" w:rsidRDefault="00530248" w:rsidP="00530248">
      <w:pPr>
        <w:pStyle w:val="a7"/>
        <w:tabs>
          <w:tab w:val="num" w:pos="780"/>
        </w:tabs>
        <w:ind w:firstLine="709"/>
        <w:jc w:val="both"/>
        <w:rPr>
          <w:sz w:val="28"/>
          <w:szCs w:val="28"/>
        </w:rPr>
      </w:pPr>
      <w:r w:rsidRPr="006E15F4">
        <w:rPr>
          <w:sz w:val="28"/>
          <w:szCs w:val="28"/>
        </w:rPr>
        <w:t xml:space="preserve">Спортсмен-участник соревнований подчиняется </w:t>
      </w:r>
      <w:r>
        <w:rPr>
          <w:sz w:val="28"/>
          <w:szCs w:val="28"/>
        </w:rPr>
        <w:t>представителю О</w:t>
      </w:r>
      <w:r w:rsidRPr="006E15F4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а </w:t>
      </w:r>
      <w:r w:rsidRPr="006E15F4">
        <w:rPr>
          <w:sz w:val="28"/>
          <w:szCs w:val="28"/>
        </w:rPr>
        <w:t>соревнований, главному судье соревнований, а во время тура соревнований – главному и зональному судь</w:t>
      </w:r>
      <w:r>
        <w:rPr>
          <w:sz w:val="28"/>
          <w:szCs w:val="28"/>
        </w:rPr>
        <w:t>ям</w:t>
      </w:r>
      <w:r w:rsidRPr="006E15F4">
        <w:rPr>
          <w:sz w:val="28"/>
          <w:szCs w:val="28"/>
        </w:rPr>
        <w:t>.</w:t>
      </w:r>
    </w:p>
    <w:p w:rsidR="00530248" w:rsidRPr="006E15F4" w:rsidRDefault="00530248" w:rsidP="00530248">
      <w:pPr>
        <w:pStyle w:val="a7"/>
        <w:tabs>
          <w:tab w:val="num" w:pos="780"/>
        </w:tabs>
        <w:ind w:firstLine="709"/>
        <w:jc w:val="both"/>
        <w:rPr>
          <w:sz w:val="28"/>
          <w:szCs w:val="28"/>
        </w:rPr>
      </w:pPr>
      <w:r w:rsidRPr="006E15F4">
        <w:rPr>
          <w:sz w:val="28"/>
          <w:szCs w:val="28"/>
        </w:rPr>
        <w:t>Спортсме</w:t>
      </w:r>
      <w:r w:rsidR="00ED0D7C">
        <w:rPr>
          <w:sz w:val="28"/>
          <w:szCs w:val="28"/>
        </w:rPr>
        <w:t>н,</w:t>
      </w:r>
      <w:r w:rsidR="004072DA">
        <w:rPr>
          <w:sz w:val="28"/>
          <w:szCs w:val="28"/>
        </w:rPr>
        <w:t xml:space="preserve"> </w:t>
      </w:r>
      <w:r w:rsidR="00DB5031">
        <w:rPr>
          <w:sz w:val="28"/>
          <w:szCs w:val="28"/>
        </w:rPr>
        <w:t>капитан</w:t>
      </w:r>
      <w:r w:rsidR="00F179C1">
        <w:rPr>
          <w:sz w:val="28"/>
          <w:szCs w:val="28"/>
        </w:rPr>
        <w:t xml:space="preserve"> </w:t>
      </w:r>
      <w:r w:rsidRPr="006E15F4">
        <w:rPr>
          <w:sz w:val="28"/>
          <w:szCs w:val="28"/>
        </w:rPr>
        <w:t>– участник соревнований:</w:t>
      </w:r>
    </w:p>
    <w:p w:rsidR="00530248" w:rsidRPr="006E15F4" w:rsidRDefault="00530248" w:rsidP="00530248">
      <w:pPr>
        <w:pStyle w:val="a7"/>
        <w:tabs>
          <w:tab w:val="num" w:pos="780"/>
        </w:tabs>
        <w:ind w:firstLine="709"/>
        <w:jc w:val="both"/>
        <w:rPr>
          <w:sz w:val="28"/>
          <w:szCs w:val="28"/>
        </w:rPr>
      </w:pPr>
      <w:r w:rsidRPr="006E15F4">
        <w:rPr>
          <w:sz w:val="28"/>
          <w:szCs w:val="28"/>
        </w:rPr>
        <w:t xml:space="preserve">- </w:t>
      </w:r>
      <w:proofErr w:type="gramStart"/>
      <w:r w:rsidRPr="006E15F4">
        <w:rPr>
          <w:sz w:val="28"/>
          <w:szCs w:val="28"/>
        </w:rPr>
        <w:t>обязан</w:t>
      </w:r>
      <w:proofErr w:type="gramEnd"/>
      <w:r w:rsidRPr="006E15F4">
        <w:rPr>
          <w:sz w:val="28"/>
          <w:szCs w:val="28"/>
        </w:rPr>
        <w:t xml:space="preserve"> знать Правила и Положение о соревнованиях и строго соблюдать их требования;</w:t>
      </w:r>
    </w:p>
    <w:p w:rsidR="00530248" w:rsidRPr="006E15F4" w:rsidRDefault="00530248" w:rsidP="00530248">
      <w:pPr>
        <w:pStyle w:val="a7"/>
        <w:tabs>
          <w:tab w:val="num" w:pos="780"/>
        </w:tabs>
        <w:ind w:firstLine="709"/>
        <w:jc w:val="both"/>
        <w:rPr>
          <w:sz w:val="28"/>
          <w:szCs w:val="28"/>
        </w:rPr>
      </w:pPr>
      <w:r w:rsidRPr="006E15F4">
        <w:rPr>
          <w:sz w:val="28"/>
          <w:szCs w:val="28"/>
        </w:rPr>
        <w:t>- </w:t>
      </w:r>
      <w:proofErr w:type="gramStart"/>
      <w:r w:rsidRPr="005D6511">
        <w:rPr>
          <w:sz w:val="28"/>
          <w:szCs w:val="28"/>
        </w:rPr>
        <w:t>обязан</w:t>
      </w:r>
      <w:proofErr w:type="gramEnd"/>
      <w:r w:rsidRPr="005D6511">
        <w:rPr>
          <w:sz w:val="28"/>
          <w:szCs w:val="28"/>
        </w:rPr>
        <w:t xml:space="preserve"> лично присутствовать на всех построениях, созываемых представителем организатора соревнований и главным судьей соревнований, включая церемонии открытия и закрытия соревнований, а также награждения победителей;</w:t>
      </w:r>
      <w:r w:rsidRPr="006E15F4">
        <w:rPr>
          <w:sz w:val="28"/>
          <w:szCs w:val="28"/>
        </w:rPr>
        <w:t xml:space="preserve"> </w:t>
      </w:r>
    </w:p>
    <w:p w:rsidR="00530248" w:rsidRDefault="00530248" w:rsidP="00530248">
      <w:pPr>
        <w:pStyle w:val="a7"/>
        <w:ind w:firstLine="709"/>
        <w:jc w:val="both"/>
        <w:rPr>
          <w:sz w:val="28"/>
          <w:szCs w:val="28"/>
        </w:rPr>
      </w:pPr>
      <w:r w:rsidRPr="006E15F4">
        <w:rPr>
          <w:sz w:val="28"/>
          <w:szCs w:val="28"/>
        </w:rPr>
        <w:t xml:space="preserve">- обладает всеми правами, предоставленными участникам соревнований Правилами и </w:t>
      </w:r>
      <w:r>
        <w:rPr>
          <w:sz w:val="28"/>
          <w:szCs w:val="28"/>
        </w:rPr>
        <w:t xml:space="preserve">данным </w:t>
      </w:r>
      <w:r w:rsidRPr="006E15F4">
        <w:rPr>
          <w:sz w:val="28"/>
          <w:szCs w:val="28"/>
        </w:rPr>
        <w:t>Положением.</w:t>
      </w:r>
    </w:p>
    <w:p w:rsidR="00865A14" w:rsidRDefault="00D30E8B" w:rsidP="0053024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 </w:t>
      </w:r>
      <w:r w:rsidR="00DB5031">
        <w:rPr>
          <w:sz w:val="28"/>
          <w:szCs w:val="28"/>
        </w:rPr>
        <w:t xml:space="preserve">Команда, спортсмены или капитан которой </w:t>
      </w:r>
      <w:r w:rsidR="000600BF">
        <w:rPr>
          <w:sz w:val="28"/>
          <w:szCs w:val="28"/>
        </w:rPr>
        <w:t xml:space="preserve"> нарушил</w:t>
      </w:r>
      <w:r w:rsidR="00ED0D7C">
        <w:rPr>
          <w:sz w:val="28"/>
          <w:szCs w:val="28"/>
        </w:rPr>
        <w:t xml:space="preserve"> </w:t>
      </w:r>
      <w:r w:rsidR="000600BF">
        <w:rPr>
          <w:sz w:val="28"/>
          <w:szCs w:val="28"/>
        </w:rPr>
        <w:t>требования Положения, немедленн</w:t>
      </w:r>
      <w:r w:rsidR="00C5293A">
        <w:rPr>
          <w:sz w:val="28"/>
          <w:szCs w:val="28"/>
        </w:rPr>
        <w:t xml:space="preserve">о дисквалифицируется с </w:t>
      </w:r>
      <w:r w:rsidR="000600BF">
        <w:rPr>
          <w:sz w:val="28"/>
          <w:szCs w:val="28"/>
        </w:rPr>
        <w:t xml:space="preserve">этапа соревнований. </w:t>
      </w:r>
    </w:p>
    <w:p w:rsidR="00F73B7A" w:rsidRPr="00212D21" w:rsidRDefault="00F73B7A" w:rsidP="00530248">
      <w:pPr>
        <w:pStyle w:val="a7"/>
        <w:ind w:firstLine="709"/>
        <w:jc w:val="both"/>
        <w:rPr>
          <w:sz w:val="16"/>
          <w:szCs w:val="28"/>
        </w:rPr>
      </w:pPr>
    </w:p>
    <w:p w:rsidR="00F73B7A" w:rsidRDefault="00F73B7A" w:rsidP="00F73B7A">
      <w:pPr>
        <w:ind w:left="-142" w:right="14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11. </w:t>
      </w:r>
      <w:r w:rsidRPr="00F73B7A">
        <w:rPr>
          <w:b/>
          <w:sz w:val="28"/>
          <w:szCs w:val="28"/>
        </w:rPr>
        <w:t>ПРОЧИЕ УСЛОВИЯ</w:t>
      </w:r>
    </w:p>
    <w:p w:rsidR="00212D21" w:rsidRPr="00212D21" w:rsidRDefault="00212D21" w:rsidP="00F73B7A">
      <w:pPr>
        <w:ind w:left="-142" w:right="140" w:firstLine="709"/>
        <w:jc w:val="both"/>
        <w:rPr>
          <w:b/>
          <w:sz w:val="10"/>
          <w:szCs w:val="28"/>
        </w:rPr>
      </w:pPr>
    </w:p>
    <w:p w:rsidR="00F73B7A" w:rsidRDefault="00212D21" w:rsidP="00F73B7A">
      <w:pPr>
        <w:spacing w:after="200" w:line="276" w:lineRule="auto"/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B7A">
        <w:rPr>
          <w:sz w:val="28"/>
          <w:szCs w:val="28"/>
        </w:rPr>
        <w:t>11</w:t>
      </w:r>
      <w:r w:rsidR="00F73B7A" w:rsidRPr="00F73B7A">
        <w:rPr>
          <w:sz w:val="28"/>
          <w:szCs w:val="28"/>
        </w:rPr>
        <w:t>.1</w:t>
      </w:r>
      <w:r w:rsidR="00F73B7A">
        <w:rPr>
          <w:sz w:val="28"/>
          <w:szCs w:val="28"/>
        </w:rPr>
        <w:t>.</w:t>
      </w:r>
      <w:r w:rsidR="00F73B7A" w:rsidRPr="00F73B7A">
        <w:rPr>
          <w:sz w:val="28"/>
          <w:szCs w:val="28"/>
        </w:rPr>
        <w:t xml:space="preserve"> Запрещаетс</w:t>
      </w:r>
      <w:r w:rsidR="00C5293A">
        <w:rPr>
          <w:sz w:val="28"/>
          <w:szCs w:val="28"/>
        </w:rPr>
        <w:t>я размещение участниками Чемпионата</w:t>
      </w:r>
      <w:r w:rsidR="00F73B7A" w:rsidRPr="00F73B7A">
        <w:rPr>
          <w:sz w:val="28"/>
          <w:szCs w:val="28"/>
        </w:rPr>
        <w:t xml:space="preserve"> скрытой или несогласованной с Оргкомитетом рек</w:t>
      </w:r>
      <w:r w:rsidR="00C5293A">
        <w:rPr>
          <w:sz w:val="28"/>
          <w:szCs w:val="28"/>
        </w:rPr>
        <w:t xml:space="preserve">ламы на месте </w:t>
      </w:r>
      <w:r w:rsidR="00B7045E">
        <w:rPr>
          <w:sz w:val="28"/>
          <w:szCs w:val="28"/>
        </w:rPr>
        <w:t>проведения Чемпионата</w:t>
      </w:r>
      <w:r w:rsidR="00F73B7A" w:rsidRPr="00F73B7A">
        <w:rPr>
          <w:sz w:val="28"/>
          <w:szCs w:val="28"/>
        </w:rPr>
        <w:t>, либо в материалах, публикуемых в средствах массовой информации и отождествляемых с деятельностью РО</w:t>
      </w:r>
      <w:r w:rsidR="00B7045E">
        <w:rPr>
          <w:sz w:val="28"/>
          <w:szCs w:val="28"/>
        </w:rPr>
        <w:t>О «Белорусский рыболовный клуб», ГОООЛСН.</w:t>
      </w:r>
    </w:p>
    <w:p w:rsidR="00432728" w:rsidRDefault="00432728" w:rsidP="00432728">
      <w:pPr>
        <w:spacing w:after="200" w:line="276" w:lineRule="auto"/>
        <w:ind w:left="-142" w:right="140" w:hanging="142"/>
        <w:jc w:val="both"/>
        <w:rPr>
          <w:noProof/>
          <w:sz w:val="28"/>
          <w:szCs w:val="28"/>
        </w:rPr>
      </w:pPr>
    </w:p>
    <w:p w:rsidR="00432728" w:rsidRDefault="00432728" w:rsidP="00432728">
      <w:pPr>
        <w:spacing w:after="200" w:line="276" w:lineRule="auto"/>
        <w:ind w:left="-142" w:right="140" w:hanging="142"/>
        <w:jc w:val="both"/>
        <w:rPr>
          <w:noProof/>
          <w:sz w:val="28"/>
          <w:szCs w:val="28"/>
        </w:rPr>
      </w:pPr>
    </w:p>
    <w:p w:rsidR="00432728" w:rsidRPr="00F73B7A" w:rsidRDefault="00432728" w:rsidP="00432728">
      <w:pPr>
        <w:spacing w:after="200" w:line="276" w:lineRule="auto"/>
        <w:ind w:left="-142" w:right="140"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29300" cy="498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IvcL7TeW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265" cy="497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7A" w:rsidRDefault="00F73B7A" w:rsidP="00530248">
      <w:pPr>
        <w:pStyle w:val="a7"/>
        <w:ind w:firstLine="709"/>
        <w:jc w:val="both"/>
        <w:rPr>
          <w:sz w:val="28"/>
          <w:szCs w:val="28"/>
        </w:rPr>
      </w:pPr>
    </w:p>
    <w:p w:rsidR="00865A14" w:rsidRDefault="00865A14" w:rsidP="00530248">
      <w:pPr>
        <w:pStyle w:val="a7"/>
        <w:ind w:firstLine="709"/>
        <w:jc w:val="both"/>
        <w:rPr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</w:t>
      </w: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2728" w:rsidRDefault="00432728" w:rsidP="00432728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747F" w:rsidRDefault="00432728" w:rsidP="00432728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DA747F">
        <w:rPr>
          <w:rFonts w:ascii="Times New Roman" w:eastAsia="Times New Roman" w:hAnsi="Times New Roman" w:cs="Times New Roman"/>
          <w:b/>
          <w:i/>
        </w:rPr>
        <w:t>Приложение 1</w:t>
      </w:r>
    </w:p>
    <w:p w:rsidR="00DA747F" w:rsidRDefault="00DA747F" w:rsidP="00DA747F">
      <w:pPr>
        <w:pStyle w:val="1"/>
        <w:spacing w:line="240" w:lineRule="auto"/>
        <w:jc w:val="right"/>
      </w:pPr>
    </w:p>
    <w:p w:rsidR="00DA747F" w:rsidRDefault="00DA747F" w:rsidP="00DA747F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</w:rPr>
        <w:t>УТВЕРЖДЕНО*</w:t>
      </w:r>
    </w:p>
    <w:p w:rsidR="00DA747F" w:rsidRDefault="00DA747F" w:rsidP="00DA747F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</w:rPr>
        <w:t>_____________________</w:t>
      </w:r>
    </w:p>
    <w:p w:rsidR="00DA747F" w:rsidRDefault="00DA747F" w:rsidP="00DA747F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</w:rPr>
        <w:t>(приказ, решение)</w:t>
      </w:r>
    </w:p>
    <w:p w:rsidR="00DA747F" w:rsidRDefault="00DA747F" w:rsidP="00DA747F">
      <w:pPr>
        <w:pStyle w:val="1"/>
        <w:spacing w:line="240" w:lineRule="auto"/>
        <w:jc w:val="right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_______ 20__ № ______</w:t>
      </w:r>
    </w:p>
    <w:p w:rsidR="00DA747F" w:rsidRDefault="00DA747F" w:rsidP="00DA747F">
      <w:pPr>
        <w:pStyle w:val="1"/>
        <w:spacing w:line="240" w:lineRule="auto"/>
      </w:pPr>
      <w:r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br/>
        <w:t>участников спортивного мероприятия</w:t>
      </w:r>
    </w:p>
    <w:p w:rsidR="00DA747F" w:rsidRPr="003E12E4" w:rsidRDefault="00DA747F" w:rsidP="00DA747F">
      <w:pPr>
        <w:pStyle w:val="1"/>
        <w:spacing w:line="240" w:lineRule="auto"/>
        <w:ind w:firstLine="510"/>
        <w:jc w:val="both"/>
      </w:pPr>
      <w:r>
        <w:rPr>
          <w:rFonts w:ascii="Times New Roman" w:eastAsia="Times New Roman" w:hAnsi="Times New Roman" w:cs="Times New Roman"/>
        </w:rPr>
        <w:t xml:space="preserve">Наименование спортивного мероприятия </w:t>
      </w:r>
      <w:r w:rsidR="00C5293A">
        <w:rPr>
          <w:rFonts w:ascii="Times New Roman" w:eastAsia="Times New Roman" w:hAnsi="Times New Roman" w:cs="Times New Roman"/>
          <w:u w:val="single"/>
        </w:rPr>
        <w:t>«Открытый Чемпионат Гродненской области по спо</w:t>
      </w:r>
      <w:r w:rsidR="00B7045E">
        <w:rPr>
          <w:rFonts w:ascii="Times New Roman" w:eastAsia="Times New Roman" w:hAnsi="Times New Roman" w:cs="Times New Roman"/>
          <w:u w:val="single"/>
        </w:rPr>
        <w:t>ртивному лову рыбы со льда на мормышку 2021</w:t>
      </w:r>
      <w:r w:rsidR="00C5293A">
        <w:rPr>
          <w:rFonts w:ascii="Times New Roman" w:eastAsia="Times New Roman" w:hAnsi="Times New Roman" w:cs="Times New Roman"/>
          <w:u w:val="single"/>
        </w:rPr>
        <w:t>г.»</w:t>
      </w:r>
    </w:p>
    <w:p w:rsidR="00DA747F" w:rsidRDefault="00DA747F" w:rsidP="00DA747F">
      <w:pPr>
        <w:pStyle w:val="1"/>
        <w:spacing w:line="240" w:lineRule="auto"/>
        <w:ind w:firstLine="510"/>
        <w:jc w:val="both"/>
      </w:pPr>
      <w:r>
        <w:rPr>
          <w:rFonts w:ascii="Times New Roman" w:eastAsia="Times New Roman" w:hAnsi="Times New Roman" w:cs="Times New Roman"/>
        </w:rPr>
        <w:t>Вид (виды)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рыболовство </w:t>
      </w:r>
      <w:r>
        <w:rPr>
          <w:rFonts w:ascii="Times New Roman" w:eastAsia="Times New Roman" w:hAnsi="Times New Roman" w:cs="Times New Roman"/>
          <w:u w:val="single"/>
        </w:rPr>
        <w:t>спортивное_____________________________________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DA747F" w:rsidRDefault="00DA747F" w:rsidP="00DA747F">
      <w:pPr>
        <w:pStyle w:val="1"/>
        <w:spacing w:line="240" w:lineRule="auto"/>
        <w:ind w:firstLine="510"/>
        <w:jc w:val="both"/>
      </w:pPr>
      <w:r>
        <w:rPr>
          <w:rFonts w:ascii="Times New Roman" w:eastAsia="Times New Roman" w:hAnsi="Times New Roman" w:cs="Times New Roman"/>
        </w:rPr>
        <w:t xml:space="preserve">Место проведения </w:t>
      </w:r>
      <w:proofErr w:type="gramStart"/>
      <w:r w:rsidR="00C5293A">
        <w:rPr>
          <w:rFonts w:ascii="Times New Roman" w:eastAsia="Times New Roman" w:hAnsi="Times New Roman" w:cs="Times New Roman"/>
          <w:u w:val="single"/>
        </w:rPr>
        <w:t>Гродненская</w:t>
      </w:r>
      <w:proofErr w:type="gramEnd"/>
      <w:r w:rsidR="00C5293A">
        <w:rPr>
          <w:rFonts w:ascii="Times New Roman" w:eastAsia="Times New Roman" w:hAnsi="Times New Roman" w:cs="Times New Roman"/>
          <w:u w:val="single"/>
        </w:rPr>
        <w:t xml:space="preserve"> обл., </w:t>
      </w:r>
      <w:proofErr w:type="spellStart"/>
      <w:r w:rsidR="00C5293A">
        <w:rPr>
          <w:rFonts w:ascii="Times New Roman" w:eastAsia="Times New Roman" w:hAnsi="Times New Roman" w:cs="Times New Roman"/>
          <w:u w:val="single"/>
        </w:rPr>
        <w:t>Зельвенское</w:t>
      </w:r>
      <w:proofErr w:type="spellEnd"/>
      <w:r w:rsidR="00C5293A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C5293A">
        <w:rPr>
          <w:rFonts w:ascii="Times New Roman" w:eastAsia="Times New Roman" w:hAnsi="Times New Roman" w:cs="Times New Roman"/>
          <w:u w:val="single"/>
        </w:rPr>
        <w:t>дхр</w:t>
      </w:r>
      <w:proofErr w:type="spellEnd"/>
      <w:r w:rsidR="00C5293A">
        <w:rPr>
          <w:rFonts w:ascii="Times New Roman" w:eastAsia="Times New Roman" w:hAnsi="Times New Roman" w:cs="Times New Roman"/>
          <w:u w:val="single"/>
        </w:rPr>
        <w:t>.</w:t>
      </w:r>
    </w:p>
    <w:p w:rsidR="00DA747F" w:rsidRPr="00C97E49" w:rsidRDefault="00DA747F" w:rsidP="00DA747F">
      <w:pPr>
        <w:pStyle w:val="1"/>
        <w:spacing w:line="240" w:lineRule="auto"/>
        <w:ind w:firstLine="51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Сроки проведения</w:t>
      </w:r>
      <w:r w:rsidR="00410661">
        <w:rPr>
          <w:rFonts w:ascii="Times New Roman" w:eastAsia="Times New Roman" w:hAnsi="Times New Roman" w:cs="Times New Roman"/>
        </w:rPr>
        <w:t xml:space="preserve"> </w:t>
      </w:r>
      <w:r w:rsidR="00B7045E">
        <w:rPr>
          <w:rFonts w:ascii="Times New Roman" w:eastAsia="Times New Roman" w:hAnsi="Times New Roman" w:cs="Times New Roman"/>
          <w:u w:val="single"/>
        </w:rPr>
        <w:t>20-21 февраля 2021</w:t>
      </w:r>
      <w:r w:rsidR="00C97E49">
        <w:rPr>
          <w:rFonts w:ascii="Times New Roman" w:eastAsia="Times New Roman" w:hAnsi="Times New Roman" w:cs="Times New Roman"/>
          <w:u w:val="single"/>
        </w:rPr>
        <w:t>г.</w:t>
      </w:r>
    </w:p>
    <w:p w:rsidR="00DA747F" w:rsidRDefault="00DA747F" w:rsidP="00DA747F">
      <w:pPr>
        <w:pStyle w:val="1"/>
        <w:spacing w:line="240" w:lineRule="auto"/>
        <w:ind w:firstLine="510"/>
        <w:jc w:val="both"/>
      </w:pPr>
      <w:r>
        <w:rPr>
          <w:rFonts w:ascii="Times New Roman" w:eastAsia="Times New Roman" w:hAnsi="Times New Roman" w:cs="Times New Roman"/>
        </w:rPr>
        <w:t xml:space="preserve">Команда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</w:t>
      </w:r>
    </w:p>
    <w:p w:rsidR="00DA747F" w:rsidRDefault="00DA747F" w:rsidP="00DA747F">
      <w:pPr>
        <w:pStyle w:val="1"/>
        <w:spacing w:line="240" w:lineRule="auto"/>
        <w:ind w:firstLine="510"/>
        <w:jc w:val="both"/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9503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5"/>
        <w:gridCol w:w="2819"/>
        <w:gridCol w:w="2819"/>
      </w:tblGrid>
      <w:tr w:rsidR="00DA747F" w:rsidTr="00D935F9">
        <w:trPr>
          <w:trHeight w:val="240"/>
        </w:trPr>
        <w:tc>
          <w:tcPr>
            <w:tcW w:w="3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Фамилия, собственное имя, отчество (если таковое имеется) участника спортивного мероприятия</w:t>
            </w: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 работы (прохождения спортивной подготовки)</w:t>
            </w: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качестве кого принимает участие</w:t>
            </w:r>
          </w:p>
        </w:tc>
      </w:tr>
      <w:tr w:rsidR="00DA747F" w:rsidTr="00D935F9">
        <w:trPr>
          <w:trHeight w:val="240"/>
        </w:trPr>
        <w:tc>
          <w:tcPr>
            <w:tcW w:w="3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Капитан</w:t>
            </w:r>
          </w:p>
        </w:tc>
      </w:tr>
      <w:tr w:rsidR="00DA747F" w:rsidTr="00D935F9">
        <w:trPr>
          <w:trHeight w:val="240"/>
        </w:trPr>
        <w:tc>
          <w:tcPr>
            <w:tcW w:w="3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Спортсмен</w:t>
            </w:r>
          </w:p>
        </w:tc>
      </w:tr>
      <w:tr w:rsidR="00DA747F" w:rsidTr="00D935F9">
        <w:trPr>
          <w:trHeight w:val="240"/>
        </w:trPr>
        <w:tc>
          <w:tcPr>
            <w:tcW w:w="3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Спортсмен</w:t>
            </w:r>
          </w:p>
        </w:tc>
      </w:tr>
    </w:tbl>
    <w:p w:rsidR="00DA747F" w:rsidRDefault="00DA747F" w:rsidP="00DA747F">
      <w:pPr>
        <w:pStyle w:val="1"/>
        <w:spacing w:before="180" w:line="240" w:lineRule="auto"/>
        <w:ind w:firstLine="5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05" w:type="dxa"/>
        <w:tblInd w:w="-75" w:type="dxa"/>
        <w:tblLayout w:type="fixed"/>
        <w:tblLook w:val="0000"/>
      </w:tblPr>
      <w:tblGrid>
        <w:gridCol w:w="5094"/>
        <w:gridCol w:w="1621"/>
        <w:gridCol w:w="2790"/>
      </w:tblGrid>
      <w:tr w:rsidR="00DA747F" w:rsidTr="00D935F9">
        <w:trPr>
          <w:trHeight w:val="240"/>
        </w:trPr>
        <w:tc>
          <w:tcPr>
            <w:tcW w:w="50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47F" w:rsidRDefault="00DA747F" w:rsidP="00D935F9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47F" w:rsidRDefault="00DA747F" w:rsidP="00D935F9">
            <w:pPr>
              <w:pStyle w:val="1"/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DA747F" w:rsidTr="00D935F9">
        <w:trPr>
          <w:trHeight w:val="240"/>
        </w:trPr>
        <w:tc>
          <w:tcPr>
            <w:tcW w:w="50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47F" w:rsidRDefault="00DA747F" w:rsidP="00D935F9">
            <w:pPr>
              <w:pStyle w:val="1"/>
              <w:spacing w:before="100" w:after="100" w:line="240" w:lineRule="auto"/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(должность руководителя (заместителя руководителя) организатора спортивного мероприятия, </w:t>
            </w:r>
            <w:r>
              <w:rPr>
                <w:rFonts w:ascii="Times New Roman" w:eastAsia="Times New Roman" w:hAnsi="Times New Roman" w:cs="Times New Roman"/>
              </w:rPr>
              <w:br/>
              <w:t>направляющей организации)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47F" w:rsidRDefault="00DA747F" w:rsidP="00D935F9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47F" w:rsidRDefault="00DA747F" w:rsidP="00D935F9">
            <w:pPr>
              <w:pStyle w:val="1"/>
              <w:spacing w:before="100" w:after="100" w:line="240" w:lineRule="auto"/>
              <w:ind w:right="189"/>
              <w:jc w:val="right"/>
            </w:pPr>
            <w:r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</w:tr>
    </w:tbl>
    <w:p w:rsidR="00DA747F" w:rsidRDefault="00DA747F" w:rsidP="00DA747F">
      <w:pPr>
        <w:pStyle w:val="1"/>
        <w:spacing w:line="240" w:lineRule="auto"/>
        <w:jc w:val="both"/>
      </w:pPr>
    </w:p>
    <w:p w:rsidR="00DA747F" w:rsidRDefault="00DA747F" w:rsidP="00DA747F">
      <w:pPr>
        <w:pStyle w:val="1"/>
        <w:spacing w:line="240" w:lineRule="auto"/>
        <w:jc w:val="both"/>
      </w:pPr>
      <w:r>
        <w:rPr>
          <w:b/>
          <w:i/>
          <w:color w:val="333333"/>
          <w:sz w:val="20"/>
          <w:szCs w:val="20"/>
        </w:rPr>
        <w:t>* Утверждается приказом (решением) организатора спортивного мероприятия о проведении спортивного мероприятия (направляющей организации о направлении участников спортивного мероприятия).</w:t>
      </w:r>
    </w:p>
    <w:p w:rsidR="00530248" w:rsidRPr="008D13A1" w:rsidRDefault="00530248" w:rsidP="008849B3">
      <w:pPr>
        <w:jc w:val="both"/>
        <w:rPr>
          <w:sz w:val="28"/>
          <w:szCs w:val="28"/>
        </w:rPr>
      </w:pPr>
    </w:p>
    <w:sectPr w:rsidR="00530248" w:rsidRPr="008D13A1" w:rsidSect="007A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A7"/>
    <w:multiLevelType w:val="hybridMultilevel"/>
    <w:tmpl w:val="17CA2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7A4E"/>
    <w:multiLevelType w:val="hybridMultilevel"/>
    <w:tmpl w:val="AEC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B40"/>
    <w:multiLevelType w:val="hybridMultilevel"/>
    <w:tmpl w:val="3E18B3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0C9C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90E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FE0F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8646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2EF9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789B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B8E4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7466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5254143"/>
    <w:multiLevelType w:val="hybridMultilevel"/>
    <w:tmpl w:val="E6B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F657C"/>
    <w:multiLevelType w:val="hybridMultilevel"/>
    <w:tmpl w:val="4A7E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1308A"/>
    <w:multiLevelType w:val="hybridMultilevel"/>
    <w:tmpl w:val="E3CA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3B00"/>
    <w:rsid w:val="00030E68"/>
    <w:rsid w:val="00033214"/>
    <w:rsid w:val="00040551"/>
    <w:rsid w:val="000600BF"/>
    <w:rsid w:val="00074412"/>
    <w:rsid w:val="00074A78"/>
    <w:rsid w:val="0007670B"/>
    <w:rsid w:val="00076815"/>
    <w:rsid w:val="000769E2"/>
    <w:rsid w:val="00084765"/>
    <w:rsid w:val="000A1063"/>
    <w:rsid w:val="000B5B84"/>
    <w:rsid w:val="00100B49"/>
    <w:rsid w:val="001323E6"/>
    <w:rsid w:val="001833B6"/>
    <w:rsid w:val="00212D21"/>
    <w:rsid w:val="00220581"/>
    <w:rsid w:val="00237D0C"/>
    <w:rsid w:val="0024331E"/>
    <w:rsid w:val="00244F4F"/>
    <w:rsid w:val="002568BA"/>
    <w:rsid w:val="002642F4"/>
    <w:rsid w:val="00295A8F"/>
    <w:rsid w:val="002B26EC"/>
    <w:rsid w:val="002E5486"/>
    <w:rsid w:val="002F01CC"/>
    <w:rsid w:val="00310D6C"/>
    <w:rsid w:val="00323B00"/>
    <w:rsid w:val="00331D4E"/>
    <w:rsid w:val="00344A8E"/>
    <w:rsid w:val="00344CA9"/>
    <w:rsid w:val="00367429"/>
    <w:rsid w:val="00373B17"/>
    <w:rsid w:val="00384231"/>
    <w:rsid w:val="003A7509"/>
    <w:rsid w:val="003B4721"/>
    <w:rsid w:val="003D1E0A"/>
    <w:rsid w:val="003F3884"/>
    <w:rsid w:val="00401E2D"/>
    <w:rsid w:val="00404350"/>
    <w:rsid w:val="004072DA"/>
    <w:rsid w:val="00410661"/>
    <w:rsid w:val="00417707"/>
    <w:rsid w:val="0042726A"/>
    <w:rsid w:val="00432728"/>
    <w:rsid w:val="00446A4D"/>
    <w:rsid w:val="00485A80"/>
    <w:rsid w:val="0049359F"/>
    <w:rsid w:val="004C4E6F"/>
    <w:rsid w:val="004D4087"/>
    <w:rsid w:val="004F1CE5"/>
    <w:rsid w:val="00501FBC"/>
    <w:rsid w:val="00516E59"/>
    <w:rsid w:val="00521955"/>
    <w:rsid w:val="00530248"/>
    <w:rsid w:val="00544ACD"/>
    <w:rsid w:val="005644F6"/>
    <w:rsid w:val="005756FC"/>
    <w:rsid w:val="00582767"/>
    <w:rsid w:val="00591492"/>
    <w:rsid w:val="005F7048"/>
    <w:rsid w:val="006068B7"/>
    <w:rsid w:val="00616B40"/>
    <w:rsid w:val="006500FE"/>
    <w:rsid w:val="00657E0C"/>
    <w:rsid w:val="00680313"/>
    <w:rsid w:val="00684F7F"/>
    <w:rsid w:val="006921F7"/>
    <w:rsid w:val="006C3FC2"/>
    <w:rsid w:val="006C6E59"/>
    <w:rsid w:val="006D3652"/>
    <w:rsid w:val="006E0840"/>
    <w:rsid w:val="006F68A7"/>
    <w:rsid w:val="007011A1"/>
    <w:rsid w:val="0070146C"/>
    <w:rsid w:val="00713AC9"/>
    <w:rsid w:val="00732460"/>
    <w:rsid w:val="00736AB9"/>
    <w:rsid w:val="00767B2C"/>
    <w:rsid w:val="00785AAC"/>
    <w:rsid w:val="007A73D3"/>
    <w:rsid w:val="007B6BEB"/>
    <w:rsid w:val="007C2219"/>
    <w:rsid w:val="007D32C7"/>
    <w:rsid w:val="00834042"/>
    <w:rsid w:val="00836E77"/>
    <w:rsid w:val="00853EC5"/>
    <w:rsid w:val="0085772A"/>
    <w:rsid w:val="00865A14"/>
    <w:rsid w:val="008678B0"/>
    <w:rsid w:val="008849B3"/>
    <w:rsid w:val="008A7447"/>
    <w:rsid w:val="008D13A1"/>
    <w:rsid w:val="008F36A9"/>
    <w:rsid w:val="00924715"/>
    <w:rsid w:val="00945FD5"/>
    <w:rsid w:val="009779D7"/>
    <w:rsid w:val="0098126B"/>
    <w:rsid w:val="009C4519"/>
    <w:rsid w:val="00A07CF6"/>
    <w:rsid w:val="00A11CD2"/>
    <w:rsid w:val="00A1715D"/>
    <w:rsid w:val="00A230D1"/>
    <w:rsid w:val="00A47685"/>
    <w:rsid w:val="00B002ED"/>
    <w:rsid w:val="00B5760A"/>
    <w:rsid w:val="00B7045E"/>
    <w:rsid w:val="00BB4B02"/>
    <w:rsid w:val="00C059FD"/>
    <w:rsid w:val="00C32402"/>
    <w:rsid w:val="00C37062"/>
    <w:rsid w:val="00C37E78"/>
    <w:rsid w:val="00C5293A"/>
    <w:rsid w:val="00C62BA2"/>
    <w:rsid w:val="00C93943"/>
    <w:rsid w:val="00C97E49"/>
    <w:rsid w:val="00CF338E"/>
    <w:rsid w:val="00D30E8B"/>
    <w:rsid w:val="00D31062"/>
    <w:rsid w:val="00D34C45"/>
    <w:rsid w:val="00D43657"/>
    <w:rsid w:val="00D47C64"/>
    <w:rsid w:val="00D57C96"/>
    <w:rsid w:val="00D804CA"/>
    <w:rsid w:val="00D928E0"/>
    <w:rsid w:val="00D935F9"/>
    <w:rsid w:val="00DA0250"/>
    <w:rsid w:val="00DA3C1D"/>
    <w:rsid w:val="00DA747F"/>
    <w:rsid w:val="00DB5031"/>
    <w:rsid w:val="00DD3B17"/>
    <w:rsid w:val="00DE2F93"/>
    <w:rsid w:val="00DF348A"/>
    <w:rsid w:val="00E12EA7"/>
    <w:rsid w:val="00E24885"/>
    <w:rsid w:val="00ED05CB"/>
    <w:rsid w:val="00ED0D7C"/>
    <w:rsid w:val="00F04657"/>
    <w:rsid w:val="00F179C1"/>
    <w:rsid w:val="00F2381C"/>
    <w:rsid w:val="00F31347"/>
    <w:rsid w:val="00F35687"/>
    <w:rsid w:val="00F36160"/>
    <w:rsid w:val="00F73B7A"/>
    <w:rsid w:val="00F81AF2"/>
    <w:rsid w:val="00F82F47"/>
    <w:rsid w:val="00F970BE"/>
    <w:rsid w:val="00FA1D7F"/>
    <w:rsid w:val="00FB646B"/>
    <w:rsid w:val="00FC29A3"/>
    <w:rsid w:val="00FF3ACA"/>
    <w:rsid w:val="00FF4D59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B0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styleId="a4">
    <w:name w:val="Hyperlink"/>
    <w:rsid w:val="00323B00"/>
    <w:rPr>
      <w:color w:val="0000FF"/>
      <w:u w:val="single"/>
    </w:rPr>
  </w:style>
  <w:style w:type="paragraph" w:customStyle="1" w:styleId="ConsPlusNormal">
    <w:name w:val="ConsPlusNormal"/>
    <w:rsid w:val="00582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8340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6">
    <w:name w:val="Body Text Indent"/>
    <w:basedOn w:val="a"/>
    <w:rsid w:val="008D13A1"/>
    <w:pPr>
      <w:spacing w:after="120"/>
      <w:ind w:left="283"/>
    </w:pPr>
  </w:style>
  <w:style w:type="paragraph" w:styleId="a7">
    <w:name w:val="header"/>
    <w:basedOn w:val="a"/>
    <w:rsid w:val="0053024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annotation reference"/>
    <w:rsid w:val="00C37E78"/>
    <w:rPr>
      <w:sz w:val="16"/>
      <w:szCs w:val="16"/>
    </w:rPr>
  </w:style>
  <w:style w:type="paragraph" w:styleId="a9">
    <w:name w:val="annotation text"/>
    <w:basedOn w:val="a"/>
    <w:link w:val="aa"/>
    <w:rsid w:val="00C37E7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7E78"/>
  </w:style>
  <w:style w:type="paragraph" w:styleId="ab">
    <w:name w:val="annotation subject"/>
    <w:basedOn w:val="a9"/>
    <w:next w:val="a9"/>
    <w:link w:val="ac"/>
    <w:rsid w:val="00C37E78"/>
    <w:rPr>
      <w:b/>
      <w:bCs/>
    </w:rPr>
  </w:style>
  <w:style w:type="character" w:customStyle="1" w:styleId="ac">
    <w:name w:val="Тема примечания Знак"/>
    <w:link w:val="ab"/>
    <w:rsid w:val="00C37E78"/>
    <w:rPr>
      <w:b/>
      <w:bCs/>
    </w:rPr>
  </w:style>
  <w:style w:type="paragraph" w:styleId="ad">
    <w:name w:val="Balloon Text"/>
    <w:basedOn w:val="a"/>
    <w:link w:val="ae"/>
    <w:rsid w:val="00C37E7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37E7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B6BEB"/>
    <w:pPr>
      <w:spacing w:after="120" w:line="480" w:lineRule="auto"/>
    </w:pPr>
  </w:style>
  <w:style w:type="character" w:customStyle="1" w:styleId="20">
    <w:name w:val="Основной текст 2 Знак"/>
    <w:link w:val="2"/>
    <w:rsid w:val="007B6BEB"/>
    <w:rPr>
      <w:sz w:val="24"/>
      <w:szCs w:val="24"/>
    </w:rPr>
  </w:style>
  <w:style w:type="paragraph" w:customStyle="1" w:styleId="Default">
    <w:name w:val="Default"/>
    <w:rsid w:val="00736AB9"/>
    <w:pPr>
      <w:autoSpaceDE w:val="0"/>
      <w:autoSpaceDN w:val="0"/>
      <w:adjustRightInd w:val="0"/>
    </w:pPr>
    <w:rPr>
      <w:rFonts w:ascii="Algerian" w:hAnsi="Algerian" w:cs="Algerian"/>
      <w:color w:val="000000"/>
      <w:sz w:val="24"/>
      <w:szCs w:val="24"/>
    </w:rPr>
  </w:style>
  <w:style w:type="paragraph" w:customStyle="1" w:styleId="1">
    <w:name w:val="Обычный1"/>
    <w:rsid w:val="00DA747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No Spacing"/>
    <w:uiPriority w:val="1"/>
    <w:qFormat/>
    <w:rsid w:val="00C059FD"/>
    <w:rPr>
      <w:rFonts w:eastAsia="Calibri"/>
      <w:sz w:val="28"/>
      <w:szCs w:val="28"/>
      <w:lang w:eastAsia="en-US"/>
    </w:rPr>
  </w:style>
  <w:style w:type="character" w:customStyle="1" w:styleId="d2edcug0">
    <w:name w:val="d2edcug0"/>
    <w:basedOn w:val="a0"/>
    <w:rsid w:val="00F04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bsport@b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2ED8-6E53-4823-B306-A674F99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Организация</Company>
  <LinksUpToDate>false</LinksUpToDate>
  <CharactersWithSpaces>9958</CharactersWithSpaces>
  <SharedDoc>false</SharedDoc>
  <HLinks>
    <vt:vector size="6" baseType="variant"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mailto:rybsport@bk.ru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Customer</dc:creator>
  <cp:lastModifiedBy>Vasil</cp:lastModifiedBy>
  <cp:revision>5</cp:revision>
  <cp:lastPrinted>2020-10-01T06:55:00Z</cp:lastPrinted>
  <dcterms:created xsi:type="dcterms:W3CDTF">2021-02-03T08:56:00Z</dcterms:created>
  <dcterms:modified xsi:type="dcterms:W3CDTF">2021-02-03T13:38:00Z</dcterms:modified>
</cp:coreProperties>
</file>